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841" w:type="dxa"/>
        <w:tblLook w:val="01E0" w:firstRow="1" w:lastRow="1" w:firstColumn="1" w:lastColumn="1" w:noHBand="0" w:noVBand="0"/>
      </w:tblPr>
      <w:tblGrid>
        <w:gridCol w:w="3480"/>
        <w:gridCol w:w="2520"/>
        <w:gridCol w:w="4200"/>
      </w:tblGrid>
      <w:tr w:rsidR="00F7050B" w:rsidRPr="00B66051" w:rsidTr="002F7F39">
        <w:trPr>
          <w:trHeight w:val="2814"/>
        </w:trPr>
        <w:tc>
          <w:tcPr>
            <w:tcW w:w="34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050B" w:rsidRDefault="00F7050B" w:rsidP="002F7F39">
            <w:pPr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50B" w:rsidRPr="00B66051" w:rsidRDefault="00F7050B" w:rsidP="002F7F39">
            <w:pPr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F7050B" w:rsidRPr="00B66051" w:rsidRDefault="00F7050B" w:rsidP="002F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</w:p>
          <w:p w:rsidR="00F7050B" w:rsidRPr="00B66051" w:rsidRDefault="00F7050B" w:rsidP="002F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СИНСКОГО РАЙОНА</w:t>
            </w:r>
          </w:p>
          <w:p w:rsidR="00F7050B" w:rsidRPr="00B66051" w:rsidRDefault="00F7050B" w:rsidP="002F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25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050B" w:rsidRPr="00B66051" w:rsidRDefault="00F7050B" w:rsidP="002F7F39">
            <w:pPr>
              <w:jc w:val="center"/>
              <w:rPr>
                <w:rFonts w:ascii="Alt Text" w:eastAsia="Times New Roman" w:hAnsi="Alt Text" w:cs="Times New Roman"/>
                <w:lang w:eastAsia="ru-RU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050B" w:rsidRPr="00B66051" w:rsidRDefault="00F7050B" w:rsidP="002F7F39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F7050B" w:rsidRPr="00B66051" w:rsidRDefault="00F7050B" w:rsidP="002F7F39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ТАЛДУ</w:t>
            </w:r>
          </w:p>
          <w:p w:rsidR="00F7050B" w:rsidRPr="00B66051" w:rsidRDefault="00F7050B" w:rsidP="002F7F39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 </w:t>
            </w:r>
            <w:proofErr w:type="gramStart"/>
            <w:r w:rsidRPr="00B66051">
              <w:rPr>
                <w:rFonts w:ascii="Alt Text" w:eastAsia="Times New Roman" w:hAnsi="Alt Text" w:cs="Times New Roman"/>
                <w:lang w:eastAsia="ru-RU"/>
              </w:rPr>
              <w:t>J</w:t>
            </w:r>
            <w:proofErr w:type="gramEnd"/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УРТ </w:t>
            </w:r>
            <w:r w:rsidRPr="00B66051">
              <w:rPr>
                <w:rFonts w:ascii="Alt Text" w:eastAsia="Times New Roman" w:hAnsi="Alt Text" w:cs="Times New Roman"/>
                <w:lang w:val="en-US" w:eastAsia="ru-RU"/>
              </w:rPr>
              <w:t>J</w:t>
            </w:r>
            <w:r w:rsidRPr="00B66051">
              <w:rPr>
                <w:rFonts w:ascii="Alt Text" w:eastAsia="Times New Roman" w:hAnsi="Alt Text" w:cs="Times New Roman"/>
                <w:lang w:eastAsia="ru-RU"/>
              </w:rPr>
              <w:t>ЕЕЗЕНИН JУРТ АДМИНИСТРАЦИЯЗЫ</w:t>
            </w:r>
          </w:p>
        </w:tc>
      </w:tr>
    </w:tbl>
    <w:p w:rsidR="00F7050B" w:rsidRPr="00B66051" w:rsidRDefault="00F7050B" w:rsidP="00F7050B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050B" w:rsidRPr="00B66051" w:rsidRDefault="00F7050B" w:rsidP="00F7050B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                       </w:t>
      </w:r>
    </w:p>
    <w:p w:rsidR="00F7050B" w:rsidRPr="00B66051" w:rsidRDefault="00F7050B" w:rsidP="00F7050B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050B" w:rsidRPr="00953498" w:rsidRDefault="00F7050B" w:rsidP="00F7050B">
      <w:pPr>
        <w:spacing w:after="0" w:line="228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 14.05.  2019 г.    № __11___                                        </w:t>
      </w:r>
    </w:p>
    <w:p w:rsidR="00F7050B" w:rsidRPr="00B66051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050B" w:rsidRPr="00B66051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внесении изменений в административный регламент</w:t>
      </w:r>
    </w:p>
    <w:p w:rsidR="00F7050B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исполнение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униципальной функции</w:t>
      </w:r>
    </w:p>
    <w:p w:rsidR="00F7050B" w:rsidRPr="00B66051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«Осуществление муниципального контроля в отношении юридических лиц и индивидуальных предпринимателей на территории сельского поселения 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F7050B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 утв.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Постановлением МО </w:t>
      </w:r>
      <w:proofErr w:type="spellStart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Талдинское</w:t>
      </w:r>
      <w:proofErr w:type="spellEnd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кое поселение</w:t>
      </w:r>
      <w:proofErr w:type="gramEnd"/>
    </w:p>
    <w:p w:rsidR="00F7050B" w:rsidRPr="00B66051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04.08.2017 № 30)» на соответствие законодательству</w:t>
      </w:r>
    </w:p>
    <w:p w:rsidR="00F7050B" w:rsidRPr="00B66051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050B" w:rsidRDefault="00F7050B" w:rsidP="00F7050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основании Протеста прокурат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уры № 07-03-2019 от 25.03.2019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в связи с тем, что данный регламент в части противоречит действующему законодатель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ству внести в Постановление № 30  04.08.2017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следующие изменения:</w:t>
      </w:r>
    </w:p>
    <w:p w:rsidR="00F7050B" w:rsidRPr="00B01F59" w:rsidRDefault="00F7050B" w:rsidP="00F705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п.10 подп. «д» изложить в следующей редакции «д) при организации и проведении проверок запрашивать и получать на безвозмездной основе, в том числе в электронной форме, документы и (или</w:t>
      </w:r>
      <w:proofErr w:type="gram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)и</w:t>
      </w:r>
      <w:proofErr w:type="gramEnd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нформацию, необходимые для осуществления своих функций, включенные в Перечень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государственными органами или органами местного самоуправления организаций, в распоряжении которых находятся эти документы и (или</w:t>
      </w:r>
      <w:proofErr w:type="gram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)и</w:t>
      </w:r>
      <w:proofErr w:type="gramEnd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( утвержденный Распоряжением Правительства РФ от 19.04.2016 г №724-р (ред.19.01.2019)».</w:t>
      </w:r>
    </w:p>
    <w:p w:rsidR="00F7050B" w:rsidRDefault="00F7050B" w:rsidP="00F705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п.10 подп. «з» изложить следующей редакции «з) осуществлять мероприятия по контролю с привлечением экспертов, экспертных организаций, специалистов других структурных подразделений и отраслевы</w:t>
      </w:r>
      <w:proofErr w:type="gram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х(</w:t>
      </w:r>
      <w:proofErr w:type="gramEnd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функциональных) органов администрации поселения для проведения обследования земельных участков, проверок выполнения мероприятий по использованию и охране земель».</w:t>
      </w:r>
    </w:p>
    <w:p w:rsidR="00F7050B" w:rsidRPr="00B01F59" w:rsidRDefault="00F7050B" w:rsidP="00F705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П. 19 административного регламента исключить</w:t>
      </w:r>
      <w:proofErr w:type="gram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F7050B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пункт 30.1 следующего содержания. В срок до 1 июня года, предшествующего году проведения плановых проверок, специалист сельской администрации, ответственный за подготовку ежегодного плана проведения плановых проверок при осуществлении муниципального земельного контроля, направляет проект ежегодного плана проведения плановых проверок в Управления Федеральной службы </w:t>
      </w:r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государственной регистрации кадастра и картографии по Республики Алтай. </w:t>
      </w:r>
      <w:proofErr w:type="gramStart"/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Управлением Федеральной службы государственной регистрации кадастра и картографии по Республики Алтай  решения об отказе в утверждении плана проведения плановых проверок сельской администрацией не позднее 14 рабочий дней со дня принятия решения об отказе проводится согласительное совещание с участием представителей Управления Федеральной службы по государственной регистрации кадастра и картографии по Республике Алтай.»</w:t>
      </w:r>
      <w:proofErr w:type="gramEnd"/>
    </w:p>
    <w:p w:rsidR="00F7050B" w:rsidRPr="005E4ACA" w:rsidRDefault="00F7050B" w:rsidP="00F705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</w:t>
      </w:r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 </w:t>
      </w:r>
      <w:proofErr w:type="gramStart"/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изложить в следующей редакции. Порядок подготовки ежегодного плана проведения плановых проверок, его преставления в органы прокуратуры и территориальные органы федерального органа государственного земельного </w:t>
      </w:r>
      <w:proofErr w:type="gramStart"/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надзора</w:t>
      </w:r>
      <w:proofErr w:type="gramEnd"/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согласование устанавливается постановлением Правительства Российской Федерации от 30 июня 2010 года №489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и постановлением Правительства Российской Федерации от 26. Декабря 2014 года №1515 « Об утверждении правил взаимодействия федеральных органов исполнительной власти, осуществляемых земельн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надзор,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</w:t>
      </w:r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нами</w:t>
      </w:r>
      <w:proofErr w:type="gramEnd"/>
      <w:r w:rsidRPr="005E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осуществляющими муниципальный земельный контроль».</w:t>
      </w:r>
    </w:p>
    <w:p w:rsidR="00F7050B" w:rsidRDefault="00F7050B" w:rsidP="00F705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50B" w:rsidRDefault="00F7050B" w:rsidP="00F705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П.34 изложить в следующей редакции</w:t>
      </w:r>
      <w:proofErr w:type="gram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Результатом процедуры подготовки и утверждения плана проверок ( в случае проведения плановой проверки) является утвержденный Управлением и согласованный с прокуратурой </w:t>
      </w:r>
      <w:proofErr w:type="spell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Усть-Косинского</w:t>
      </w:r>
      <w:proofErr w:type="spellEnd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Управлением Федеральной службы государственной регистрации кадастра и картографии по Республике Алтай ежегодный план проведения проверок».  </w:t>
      </w:r>
    </w:p>
    <w:p w:rsidR="00F7050B" w:rsidRDefault="00F7050B" w:rsidP="00F705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п.52 после слов обязательных требований  дополнить следующими словами «Требований, установленных муниципальными правовыми актами; после первого абзаца дополнить абзацем следующего содержания</w:t>
      </w:r>
      <w:proofErr w:type="gram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«При выявлении по результатам предварительной проверки лиц, допустивших нарушение обязательных требований, установленных муниципальным правовыми актами, получение достаточных данных о фактах, указанных в п.49настоящего регламента</w:t>
      </w:r>
      <w:proofErr w:type="gramStart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уполномоченные должностное лицо сельской администрации подготавливает мотивированное представление о назначении внеплановой проверки по основаниям, указанным в подпункте «в» пункта 49. По результатам предварительной проверки меры по привлечению юридического лица, индивидуального предпринимателя к ответственности не принимаются».</w:t>
      </w:r>
    </w:p>
    <w:p w:rsidR="00F7050B" w:rsidRDefault="00F7050B" w:rsidP="00F705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B01F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Добавить пункт следующего содержания «71.1 должностное лицо, уполномоченное  на осуществление муниципального земельного контроля, не позднее 3-х рабочих дней со дня подписания признаков выявленного нарушения в Управление Федеральной службы государственной регистрации кадастра и картографии по Республике Алтай.</w:t>
      </w:r>
    </w:p>
    <w:p w:rsidR="00F7050B" w:rsidRDefault="00F7050B" w:rsidP="00F70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 94 изложить в следующей редакции:</w:t>
      </w:r>
    </w:p>
    <w:p w:rsidR="00F7050B" w:rsidRDefault="00F7050B" w:rsidP="00F7050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в выданных в результате предоставления государственной 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7050B" w:rsidRDefault="00F7050B" w:rsidP="00F7050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 удовлетворении жалобы отказывается</w:t>
      </w:r>
    </w:p>
    <w:p w:rsidR="00F7050B" w:rsidRPr="00390D9F" w:rsidRDefault="00F7050B" w:rsidP="00F7050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54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Добавить пункт 95</w:t>
      </w:r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частями 8.1 и 8.2 следующего содержания:</w:t>
      </w:r>
    </w:p>
    <w:p w:rsidR="00F7050B" w:rsidRPr="009B68C8" w:rsidRDefault="00F7050B" w:rsidP="00F70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«8.1. </w:t>
      </w:r>
      <w:proofErr w:type="gramStart"/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</w:t>
      </w:r>
      <w:proofErr w:type="gramEnd"/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F7050B" w:rsidRPr="009B68C8" w:rsidRDefault="00F7050B" w:rsidP="00F70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 случае признания жалобы, не подлежащей удовлетворению в ответе заявителю, указанном в части 8 настоящей статьи, дают вся аргументированные разъяснения о причинах принятого решения, а также информация о порядке обжалования принятого решения».</w:t>
      </w:r>
    </w:p>
    <w:p w:rsidR="00F7050B" w:rsidRDefault="00F7050B" w:rsidP="00F70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050B" w:rsidRPr="009B68C8" w:rsidRDefault="00F7050B" w:rsidP="00F70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официальному обнародованию и размещению на официальном сайте администрации МО «</w:t>
      </w:r>
      <w:proofErr w:type="spellStart"/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в разделе Сельские поселения в сети Интернет.</w:t>
      </w:r>
    </w:p>
    <w:p w:rsidR="00F7050B" w:rsidRDefault="00F7050B" w:rsidP="00F705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50B" w:rsidRDefault="00F7050B" w:rsidP="00F705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50B" w:rsidRDefault="00F7050B" w:rsidP="00F705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50B" w:rsidRPr="00B66051" w:rsidRDefault="00F7050B" w:rsidP="00F705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B6605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B66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                                           В.П. Назарова</w:t>
      </w:r>
    </w:p>
    <w:p w:rsidR="00F7050B" w:rsidRPr="009B68C8" w:rsidRDefault="00F7050B" w:rsidP="00F705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6449" w:rsidRDefault="00786449">
      <w:bookmarkStart w:id="0" w:name="_GoBack"/>
      <w:bookmarkEnd w:id="0"/>
    </w:p>
    <w:sectPr w:rsidR="00786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0B"/>
    <w:rsid w:val="00786449"/>
    <w:rsid w:val="00F7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5980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2019-05-20T03:34:00Z</dcterms:created>
  <dcterms:modified xsi:type="dcterms:W3CDTF">2019-05-20T03:35:00Z</dcterms:modified>
</cp:coreProperties>
</file>