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DD2" w:rsidRPr="0046307A" w:rsidRDefault="00380C19" w:rsidP="00380C19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 w:themeShade="80"/>
          <w:spacing w:val="-2"/>
          <w:sz w:val="24"/>
          <w:szCs w:val="24"/>
          <w:lang w:eastAsia="en-US"/>
        </w:rPr>
      </w:pPr>
      <w:r w:rsidRPr="0046307A">
        <w:rPr>
          <w:rFonts w:ascii="Times New Roman" w:eastAsia="Times New Roman" w:hAnsi="Times New Roman" w:cs="Times New Roman"/>
          <w:b/>
          <w:bCs/>
          <w:color w:val="000000" w:themeColor="text1" w:themeShade="80"/>
          <w:spacing w:val="-2"/>
          <w:sz w:val="24"/>
          <w:szCs w:val="24"/>
          <w:lang w:eastAsia="en-US"/>
        </w:rPr>
        <w:t xml:space="preserve"> </w:t>
      </w:r>
    </w:p>
    <w:tbl>
      <w:tblPr>
        <w:tblW w:w="9650" w:type="dxa"/>
        <w:tblInd w:w="-176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984"/>
        <w:gridCol w:w="3554"/>
      </w:tblGrid>
      <w:tr w:rsidR="00EB4DD2" w:rsidRPr="00EB4DD2" w:rsidTr="00550A45">
        <w:trPr>
          <w:trHeight w:val="1618"/>
        </w:trPr>
        <w:tc>
          <w:tcPr>
            <w:tcW w:w="4112" w:type="dxa"/>
          </w:tcPr>
          <w:p w:rsidR="00EB4DD2" w:rsidRPr="00EB4DD2" w:rsidRDefault="00EB4DD2" w:rsidP="00EB4DD2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EB4D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РЕСПУБЛИКА АЛТАЙ УСТЬ-КОКСИНСКИЙ РАЙОН</w:t>
            </w:r>
          </w:p>
          <w:p w:rsidR="00EB4DD2" w:rsidRPr="00EB4DD2" w:rsidRDefault="00EB4DD2" w:rsidP="00EB4DD2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EB4D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EB4DD2" w:rsidRPr="00EB4DD2" w:rsidRDefault="00EB4DD2" w:rsidP="00EB4DD2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4D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</w:tc>
        <w:tc>
          <w:tcPr>
            <w:tcW w:w="1984" w:type="dxa"/>
          </w:tcPr>
          <w:p w:rsidR="00EB4DD2" w:rsidRPr="00EB4DD2" w:rsidRDefault="00EB4DD2" w:rsidP="00EB4DD2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</w:tcPr>
          <w:p w:rsidR="00EB4DD2" w:rsidRPr="00EB4DD2" w:rsidRDefault="00EB4DD2" w:rsidP="00EB4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АЛТАЙ РЕСПУБЛИКА</w:t>
            </w:r>
            <w:r w:rsidRPr="00EB4DD2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EB4DD2" w:rsidRPr="00EB4DD2" w:rsidRDefault="00EB4DD2" w:rsidP="00EB4DD2">
            <w:pPr>
              <w:shd w:val="clear" w:color="auto" w:fill="FFFFFF"/>
              <w:spacing w:before="4" w:after="0" w:line="274" w:lineRule="exact"/>
              <w:ind w:right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4D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КОКСУУ-ООЗЫ АЙМАК</w:t>
            </w:r>
          </w:p>
          <w:p w:rsidR="00EB4DD2" w:rsidRPr="00EB4DD2" w:rsidRDefault="00EB4DD2" w:rsidP="00EB4DD2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4D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ТАЛДУ ДЕПУТАТАРДЫНГ </w:t>
            </w:r>
            <w:proofErr w:type="gramStart"/>
            <w:r w:rsidRPr="00EB4D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 w:rsidRPr="00EB4D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УРТ СОВЕДИНИНГ</w:t>
            </w:r>
          </w:p>
          <w:p w:rsidR="00EB4DD2" w:rsidRPr="00EB4DD2" w:rsidRDefault="00EB4DD2" w:rsidP="00EB4DD2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4DD2" w:rsidRPr="00EB4DD2" w:rsidTr="00550A45">
        <w:trPr>
          <w:trHeight w:val="726"/>
        </w:trPr>
        <w:tc>
          <w:tcPr>
            <w:tcW w:w="9650" w:type="dxa"/>
            <w:gridSpan w:val="3"/>
            <w:tcBorders>
              <w:bottom w:val="single" w:sz="4" w:space="0" w:color="auto"/>
            </w:tcBorders>
          </w:tcPr>
          <w:p w:rsidR="00EB4DD2" w:rsidRPr="00EB4DD2" w:rsidRDefault="00EB4DD2" w:rsidP="00EB4DD2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EB4DD2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 w:rsidRPr="00EB4DD2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 w:rsidRPr="00EB4DD2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, </w:t>
            </w:r>
            <w:r w:rsidRPr="00EB4DD2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ул. Центральная , 29/2, </w:t>
            </w:r>
            <w:r w:rsidRPr="00EB4DD2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тел.8(38848) 26-4-58,</w:t>
            </w:r>
          </w:p>
          <w:p w:rsidR="00EB4DD2" w:rsidRPr="00EB4DD2" w:rsidRDefault="00EB4DD2" w:rsidP="00EB4DD2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EB4DD2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факс.8(38848) 26-3-43</w:t>
            </w:r>
          </w:p>
        </w:tc>
      </w:tr>
    </w:tbl>
    <w:p w:rsidR="00EB4DD2" w:rsidRPr="00EB4DD2" w:rsidRDefault="00EB4DD2" w:rsidP="00EB4D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15A9" w:rsidRPr="0046307A" w:rsidRDefault="009415A9" w:rsidP="00380C19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 w:themeShade="80"/>
          <w:spacing w:val="-2"/>
          <w:sz w:val="24"/>
          <w:szCs w:val="24"/>
          <w:lang w:eastAsia="en-US"/>
        </w:rPr>
      </w:pPr>
    </w:p>
    <w:p w:rsidR="009415A9" w:rsidRPr="0046307A" w:rsidRDefault="00290961" w:rsidP="009415A9">
      <w:pPr>
        <w:widowControl w:val="0"/>
        <w:overflowPunct w:val="0"/>
        <w:adjustRightInd w:val="0"/>
        <w:rPr>
          <w:rFonts w:ascii="Times New Roman" w:hAnsi="Times New Roman" w:cs="Times New Roman"/>
          <w:b/>
          <w:bCs/>
          <w:kern w:val="28"/>
          <w:szCs w:val="28"/>
        </w:rPr>
      </w:pPr>
      <w:r w:rsidRPr="0046307A">
        <w:rPr>
          <w:rFonts w:ascii="Times New Roman" w:hAnsi="Times New Roman" w:cs="Times New Roman"/>
          <w:b/>
          <w:highlight w:val="yellow"/>
        </w:rPr>
        <w:t>ПРОЕКТ</w:t>
      </w:r>
      <w:r w:rsidRPr="0046307A">
        <w:rPr>
          <w:rFonts w:ascii="Times New Roman" w:hAnsi="Times New Roman" w:cs="Times New Roman"/>
          <w:b/>
        </w:rPr>
        <w:t xml:space="preserve"> </w:t>
      </w:r>
      <w:r w:rsidR="00EB4DD2">
        <w:rPr>
          <w:rFonts w:ascii="Times New Roman" w:hAnsi="Times New Roman" w:cs="Times New Roman"/>
          <w:b/>
        </w:rPr>
        <w:t xml:space="preserve"> решения</w:t>
      </w:r>
      <w:r w:rsidR="009415A9" w:rsidRPr="0046307A">
        <w:rPr>
          <w:rFonts w:ascii="Times New Roman" w:hAnsi="Times New Roman" w:cs="Times New Roman"/>
          <w:b/>
        </w:rPr>
        <w:t xml:space="preserve">                                                                                  </w:t>
      </w:r>
      <w:proofErr w:type="gramStart"/>
      <w:r w:rsidR="009415A9" w:rsidRPr="0046307A">
        <w:rPr>
          <w:rFonts w:ascii="Times New Roman" w:eastAsia="Times New Roman Altai" w:hAnsi="Times New Roman" w:cs="Times New Roman"/>
          <w:b/>
          <w:bCs/>
          <w:kern w:val="28"/>
          <w:szCs w:val="28"/>
        </w:rPr>
        <w:t>J</w:t>
      </w:r>
      <w:proofErr w:type="gramEnd"/>
      <w:r w:rsidR="009415A9" w:rsidRPr="0046307A">
        <w:rPr>
          <w:rFonts w:ascii="Times New Roman" w:hAnsi="Times New Roman" w:cs="Times New Roman"/>
          <w:b/>
          <w:bCs/>
          <w:kern w:val="28"/>
          <w:szCs w:val="28"/>
        </w:rPr>
        <w:t>АКААН</w:t>
      </w:r>
    </w:p>
    <w:p w:rsidR="009415A9" w:rsidRPr="009A1FD1" w:rsidRDefault="009415A9" w:rsidP="009415A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9A1FD1">
        <w:rPr>
          <w:rFonts w:ascii="Times New Roman" w:hAnsi="Times New Roman" w:cs="Times New Roman"/>
          <w:kern w:val="28"/>
          <w:sz w:val="24"/>
          <w:szCs w:val="24"/>
        </w:rPr>
        <w:t xml:space="preserve">от </w:t>
      </w:r>
      <w:r w:rsidR="00290961" w:rsidRPr="009A1FD1">
        <w:rPr>
          <w:rFonts w:ascii="Times New Roman" w:hAnsi="Times New Roman" w:cs="Times New Roman"/>
          <w:kern w:val="28"/>
          <w:sz w:val="24"/>
          <w:szCs w:val="24"/>
        </w:rPr>
        <w:t>__________</w:t>
      </w:r>
    </w:p>
    <w:p w:rsidR="009415A9" w:rsidRPr="009A1FD1" w:rsidRDefault="00290961" w:rsidP="009415A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kern w:val="28"/>
          <w:sz w:val="24"/>
          <w:szCs w:val="24"/>
        </w:rPr>
      </w:pPr>
      <w:r w:rsidRPr="009A1FD1">
        <w:rPr>
          <w:rFonts w:ascii="Times New Roman" w:hAnsi="Times New Roman" w:cs="Times New Roman"/>
          <w:kern w:val="28"/>
          <w:sz w:val="24"/>
          <w:szCs w:val="24"/>
        </w:rPr>
        <w:t>________________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6"/>
      </w:tblGrid>
      <w:tr w:rsidR="00380C19" w:rsidRPr="009A1FD1" w:rsidTr="00380C19">
        <w:trPr>
          <w:trHeight w:val="1744"/>
        </w:trPr>
        <w:tc>
          <w:tcPr>
            <w:tcW w:w="4066" w:type="dxa"/>
            <w:hideMark/>
          </w:tcPr>
          <w:p w:rsidR="00380C19" w:rsidRPr="009A1FD1" w:rsidRDefault="00380C19" w:rsidP="00290961">
            <w:pPr>
              <w:jc w:val="both"/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</w:pPr>
            <w:r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 xml:space="preserve"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</w:t>
            </w:r>
            <w:r w:rsidR="004933A3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МО «</w:t>
            </w:r>
            <w:proofErr w:type="spellStart"/>
            <w:r w:rsidR="004933A3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Талдинское</w:t>
            </w:r>
            <w:proofErr w:type="spellEnd"/>
            <w:r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 xml:space="preserve"> сельско</w:t>
            </w:r>
            <w:r w:rsidR="00290961"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 xml:space="preserve">е </w:t>
            </w:r>
            <w:r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поселени</w:t>
            </w:r>
            <w:r w:rsidR="00290961"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е»</w:t>
            </w:r>
            <w:r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 xml:space="preserve"> на 202</w:t>
            </w:r>
            <w:r w:rsidR="00290961"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5</w:t>
            </w:r>
            <w:r w:rsidRPr="009A1FD1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 xml:space="preserve"> год»</w:t>
            </w:r>
          </w:p>
        </w:tc>
      </w:tr>
    </w:tbl>
    <w:p w:rsidR="00380C19" w:rsidRPr="009A1FD1" w:rsidRDefault="00380C19" w:rsidP="00380C1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0C19" w:rsidRPr="009A1FD1" w:rsidRDefault="00380C19" w:rsidP="00380C1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0C19" w:rsidRPr="009A1FD1" w:rsidRDefault="00380C19" w:rsidP="00380C1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статьей </w:t>
      </w:r>
      <w:r w:rsidR="00290961" w:rsidRPr="009A1FD1">
        <w:rPr>
          <w:rFonts w:ascii="Times New Roman" w:eastAsia="Calibri" w:hAnsi="Times New Roman" w:cs="Times New Roman"/>
          <w:sz w:val="24"/>
          <w:szCs w:val="24"/>
        </w:rPr>
        <w:t xml:space="preserve">15, </w:t>
      </w:r>
      <w:r w:rsidRPr="009A1FD1">
        <w:rPr>
          <w:rFonts w:ascii="Times New Roman" w:eastAsia="Calibri" w:hAnsi="Times New Roman" w:cs="Times New Roman"/>
          <w:sz w:val="24"/>
          <w:szCs w:val="24"/>
        </w:rPr>
        <w:t>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законом ценностям», Решением сельского Совета депутатов </w:t>
      </w:r>
      <w:proofErr w:type="spellStart"/>
      <w:r w:rsidR="004933A3">
        <w:rPr>
          <w:rFonts w:ascii="Times New Roman" w:eastAsia="Calibri" w:hAnsi="Times New Roman" w:cs="Times New Roman"/>
          <w:sz w:val="24"/>
          <w:szCs w:val="24"/>
        </w:rPr>
        <w:t>Талдинского</w:t>
      </w:r>
      <w:proofErr w:type="spellEnd"/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Pr="009A1FD1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0961" w:rsidRPr="009A1FD1">
        <w:rPr>
          <w:rFonts w:ascii="Times New Roman" w:eastAsia="Calibri" w:hAnsi="Times New Roman" w:cs="Times New Roman"/>
          <w:sz w:val="24"/>
          <w:szCs w:val="24"/>
        </w:rPr>
        <w:t>____________</w:t>
      </w:r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290961" w:rsidRPr="009A1FD1">
        <w:rPr>
          <w:rFonts w:ascii="Times New Roman" w:eastAsia="Calibri" w:hAnsi="Times New Roman" w:cs="Times New Roman"/>
          <w:sz w:val="24"/>
          <w:szCs w:val="24"/>
        </w:rPr>
        <w:t>_______</w:t>
      </w:r>
      <w:r w:rsidRPr="009A1FD1">
        <w:rPr>
          <w:rFonts w:ascii="Times New Roman" w:eastAsia="Calibri" w:hAnsi="Times New Roman" w:cs="Times New Roman"/>
          <w:sz w:val="24"/>
          <w:szCs w:val="24"/>
        </w:rPr>
        <w:t>«</w:t>
      </w:r>
      <w:proofErr w:type="gramStart"/>
      <w:r w:rsidRPr="009A1FD1">
        <w:rPr>
          <w:rFonts w:ascii="Times New Roman" w:eastAsia="Calibri" w:hAnsi="Times New Roman" w:cs="Times New Roman"/>
          <w:sz w:val="24"/>
          <w:szCs w:val="24"/>
        </w:rPr>
        <w:t>Об</w:t>
      </w:r>
      <w:proofErr w:type="gramEnd"/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утверждении Положения о муниципальном земельном контроле в границах </w:t>
      </w:r>
      <w:r w:rsidR="00290961" w:rsidRPr="009A1FD1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0961" w:rsidRPr="009A1FD1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="004933A3">
        <w:rPr>
          <w:rFonts w:ascii="Times New Roman" w:eastAsia="Calibri" w:hAnsi="Times New Roman" w:cs="Times New Roman"/>
          <w:sz w:val="24"/>
          <w:szCs w:val="24"/>
        </w:rPr>
        <w:t>Талдинское</w:t>
      </w:r>
      <w:proofErr w:type="spellEnd"/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 w:rsidR="00290961" w:rsidRPr="009A1FD1">
        <w:rPr>
          <w:rFonts w:ascii="Times New Roman" w:eastAsia="Calibri" w:hAnsi="Times New Roman" w:cs="Times New Roman"/>
          <w:sz w:val="24"/>
          <w:szCs w:val="24"/>
        </w:rPr>
        <w:t>е</w:t>
      </w:r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 w:rsidR="00290961" w:rsidRPr="009A1FD1">
        <w:rPr>
          <w:rFonts w:ascii="Times New Roman" w:eastAsia="Calibri" w:hAnsi="Times New Roman" w:cs="Times New Roman"/>
          <w:sz w:val="24"/>
          <w:szCs w:val="24"/>
        </w:rPr>
        <w:t>е» ».</w:t>
      </w:r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380C19" w:rsidRPr="009A1FD1" w:rsidRDefault="00EB4DD2" w:rsidP="00DD570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РЕШЕНИЕ:</w:t>
      </w:r>
    </w:p>
    <w:p w:rsidR="00380C19" w:rsidRPr="009A1FD1" w:rsidRDefault="00380C19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9A1FD1">
        <w:rPr>
          <w:color w:val="000000"/>
        </w:rPr>
        <w:t xml:space="preserve">Утвердить Программу «Профилактика рисков причинения вреда (ущерба) охраняемым законом ценностям </w:t>
      </w:r>
      <w:r w:rsidR="00290961" w:rsidRPr="009A1FD1">
        <w:rPr>
          <w:color w:val="000000"/>
        </w:rPr>
        <w:t xml:space="preserve">при осуществлении </w:t>
      </w:r>
      <w:r w:rsidRPr="009A1FD1">
        <w:rPr>
          <w:color w:val="000000"/>
        </w:rPr>
        <w:t>муниципально</w:t>
      </w:r>
      <w:r w:rsidR="00290961" w:rsidRPr="009A1FD1">
        <w:rPr>
          <w:color w:val="000000"/>
        </w:rPr>
        <w:t>го</w:t>
      </w:r>
      <w:r w:rsidRPr="009A1FD1">
        <w:rPr>
          <w:color w:val="000000"/>
        </w:rPr>
        <w:t xml:space="preserve"> земельно</w:t>
      </w:r>
      <w:r w:rsidR="00290961" w:rsidRPr="009A1FD1">
        <w:rPr>
          <w:color w:val="000000"/>
        </w:rPr>
        <w:t>го</w:t>
      </w:r>
      <w:r w:rsidRPr="009A1FD1">
        <w:rPr>
          <w:color w:val="000000"/>
        </w:rPr>
        <w:t xml:space="preserve"> контрол</w:t>
      </w:r>
      <w:r w:rsidR="00290961" w:rsidRPr="009A1FD1">
        <w:rPr>
          <w:color w:val="000000"/>
        </w:rPr>
        <w:t>я</w:t>
      </w:r>
      <w:r w:rsidRPr="009A1FD1">
        <w:rPr>
          <w:color w:val="000000"/>
        </w:rPr>
        <w:t xml:space="preserve"> на территории</w:t>
      </w:r>
      <w:r w:rsidR="00290961" w:rsidRPr="009A1FD1">
        <w:rPr>
          <w:color w:val="000000"/>
        </w:rPr>
        <w:t xml:space="preserve"> МО «</w:t>
      </w:r>
      <w:proofErr w:type="spellStart"/>
      <w:r w:rsidR="004933A3">
        <w:rPr>
          <w:color w:val="000000"/>
        </w:rPr>
        <w:t>Талдинское</w:t>
      </w:r>
      <w:proofErr w:type="spellEnd"/>
      <w:r w:rsidR="00290961" w:rsidRPr="009A1FD1">
        <w:rPr>
          <w:color w:val="000000"/>
        </w:rPr>
        <w:t xml:space="preserve"> сельское</w:t>
      </w:r>
      <w:r w:rsidRPr="009A1FD1">
        <w:rPr>
          <w:color w:val="000000"/>
        </w:rPr>
        <w:t xml:space="preserve"> поселени</w:t>
      </w:r>
      <w:r w:rsidR="00290961" w:rsidRPr="009A1FD1">
        <w:rPr>
          <w:color w:val="000000"/>
        </w:rPr>
        <w:t>е</w:t>
      </w:r>
      <w:r w:rsidRPr="009A1FD1">
        <w:rPr>
          <w:color w:val="000000"/>
        </w:rPr>
        <w:t xml:space="preserve"> на 202</w:t>
      </w:r>
      <w:r w:rsidR="00290961" w:rsidRPr="009A1FD1">
        <w:rPr>
          <w:color w:val="000000"/>
        </w:rPr>
        <w:t>5</w:t>
      </w:r>
      <w:r w:rsidRPr="009A1FD1">
        <w:rPr>
          <w:color w:val="000000"/>
        </w:rPr>
        <w:t xml:space="preserve"> год» </w:t>
      </w:r>
      <w:r w:rsidR="00290961" w:rsidRPr="009A1FD1">
        <w:rPr>
          <w:color w:val="000000"/>
        </w:rPr>
        <w:t>(далее – Программа профилактики) (Приложение).</w:t>
      </w:r>
    </w:p>
    <w:p w:rsidR="00290961" w:rsidRPr="009A1FD1" w:rsidRDefault="00290961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9A1FD1">
        <w:rPr>
          <w:color w:val="000000"/>
        </w:rPr>
        <w:t>Должностным лицам, уполномоченным на осуществление муниципального земельного контроля</w:t>
      </w:r>
      <w:r w:rsidR="00DD5701" w:rsidRPr="009A1FD1">
        <w:rPr>
          <w:color w:val="000000"/>
        </w:rPr>
        <w:t xml:space="preserve"> обеспечить выполнение мероприятий Программы профилактики.</w:t>
      </w:r>
    </w:p>
    <w:p w:rsidR="00380C19" w:rsidRPr="009A1FD1" w:rsidRDefault="00380C19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proofErr w:type="gramStart"/>
      <w:r w:rsidRPr="009A1FD1">
        <w:rPr>
          <w:color w:val="000000"/>
        </w:rPr>
        <w:t>Контроль за</w:t>
      </w:r>
      <w:proofErr w:type="gramEnd"/>
      <w:r w:rsidRPr="009A1FD1">
        <w:rPr>
          <w:color w:val="000000"/>
        </w:rPr>
        <w:t xml:space="preserve"> исполнением настоящего Распоряжения оставляю за собой.</w:t>
      </w:r>
    </w:p>
    <w:p w:rsidR="00DD5701" w:rsidRPr="009A1FD1" w:rsidRDefault="00DD5701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9A1FD1">
        <w:rPr>
          <w:color w:val="000000"/>
        </w:rPr>
        <w:t>Настоящее распоряжение подлежит опубликованию на офиц</w:t>
      </w:r>
      <w:r w:rsidR="004933A3">
        <w:rPr>
          <w:color w:val="000000"/>
        </w:rPr>
        <w:t xml:space="preserve">иальном интернет-сайте </w:t>
      </w:r>
      <w:proofErr w:type="spellStart"/>
      <w:r w:rsidR="004933A3">
        <w:rPr>
          <w:color w:val="000000"/>
        </w:rPr>
        <w:t>Талдинское</w:t>
      </w:r>
      <w:proofErr w:type="spellEnd"/>
      <w:r w:rsidR="004933A3">
        <w:rPr>
          <w:color w:val="000000"/>
        </w:rPr>
        <w:t xml:space="preserve"> сельское поселение</w:t>
      </w:r>
    </w:p>
    <w:p w:rsidR="00380C19" w:rsidRPr="009A1FD1" w:rsidRDefault="00380C19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9A1FD1">
        <w:rPr>
          <w:color w:val="000000"/>
        </w:rPr>
        <w:t>Настоящее Распоряжение вступает в силу</w:t>
      </w:r>
      <w:r w:rsidRPr="009A1FD1">
        <w:rPr>
          <w:rFonts w:eastAsia="Calibri"/>
          <w:bCs/>
        </w:rPr>
        <w:t xml:space="preserve"> с момента его подписания.</w:t>
      </w:r>
    </w:p>
    <w:p w:rsidR="00380C19" w:rsidRPr="009A1FD1" w:rsidRDefault="00380C19" w:rsidP="00380C19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0C19" w:rsidRPr="009A1FD1" w:rsidRDefault="00380C19" w:rsidP="00DD5701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bCs/>
          <w:sz w:val="24"/>
          <w:szCs w:val="24"/>
        </w:rPr>
        <w:t xml:space="preserve">Глава </w:t>
      </w:r>
      <w:r w:rsidR="009415A9" w:rsidRPr="009A1FD1">
        <w:rPr>
          <w:rFonts w:ascii="Times New Roman" w:eastAsia="Times New Roman" w:hAnsi="Times New Roman" w:cs="Times New Roman"/>
          <w:bCs/>
          <w:sz w:val="24"/>
          <w:szCs w:val="24"/>
        </w:rPr>
        <w:t>МО «</w:t>
      </w:r>
      <w:proofErr w:type="spellStart"/>
      <w:r w:rsidR="004933A3">
        <w:rPr>
          <w:rFonts w:ascii="Times New Roman" w:eastAsia="Times New Roman" w:hAnsi="Times New Roman" w:cs="Times New Roman"/>
          <w:bCs/>
          <w:sz w:val="24"/>
          <w:szCs w:val="24"/>
        </w:rPr>
        <w:t>Талдинское</w:t>
      </w:r>
      <w:proofErr w:type="spellEnd"/>
      <w:r w:rsidR="009415A9" w:rsidRPr="009A1FD1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сельское поселение</w:t>
      </w:r>
      <w:r w:rsidR="00290961" w:rsidRPr="009A1FD1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4933A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D5701" w:rsidRPr="009A1FD1">
        <w:rPr>
          <w:rFonts w:ascii="Times New Roman" w:eastAsia="Times New Roman" w:hAnsi="Times New Roman" w:cs="Times New Roman"/>
          <w:bCs/>
          <w:sz w:val="24"/>
          <w:szCs w:val="24"/>
        </w:rPr>
        <w:t>_____________</w:t>
      </w:r>
      <w:proofErr w:type="spellStart"/>
      <w:r w:rsidR="004933A3">
        <w:rPr>
          <w:rFonts w:ascii="Times New Roman" w:eastAsia="Times New Roman" w:hAnsi="Times New Roman" w:cs="Times New Roman"/>
          <w:bCs/>
          <w:sz w:val="24"/>
          <w:szCs w:val="24"/>
        </w:rPr>
        <w:t>Э.Н.Тохнин</w:t>
      </w:r>
      <w:proofErr w:type="spellEnd"/>
    </w:p>
    <w:p w:rsidR="00EB4DD2" w:rsidRDefault="00EB4DD2" w:rsidP="00DD5701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B4DD2" w:rsidRDefault="00EB4DD2" w:rsidP="00DD5701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80C19" w:rsidRPr="009A1FD1" w:rsidRDefault="00380C19" w:rsidP="00DD5701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УТВЕРЖДЕНО:</w:t>
      </w:r>
    </w:p>
    <w:p w:rsidR="00DD5701" w:rsidRPr="009A1FD1" w:rsidRDefault="00EB4DD2" w:rsidP="00DD5701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Решением</w:t>
      </w:r>
      <w:bookmarkStart w:id="0" w:name="_GoBack"/>
      <w:bookmarkEnd w:id="0"/>
      <w:r w:rsidR="00380C19" w:rsidRPr="009A1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главы</w:t>
      </w:r>
    </w:p>
    <w:p w:rsidR="00380C19" w:rsidRPr="009A1FD1" w:rsidRDefault="00380C19" w:rsidP="00DD5701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3A3">
        <w:rPr>
          <w:rFonts w:ascii="Times New Roman" w:eastAsia="Times New Roman" w:hAnsi="Times New Roman" w:cs="Times New Roman"/>
          <w:color w:val="000000"/>
          <w:sz w:val="24"/>
          <w:szCs w:val="24"/>
        </w:rPr>
        <w:t>Талдинского</w:t>
      </w:r>
      <w:proofErr w:type="spellEnd"/>
      <w:r w:rsidR="004933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сельского поселения </w:t>
      </w:r>
    </w:p>
    <w:p w:rsidR="00380C19" w:rsidRPr="009A1FD1" w:rsidRDefault="00380C19" w:rsidP="00DD5701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DD5701" w:rsidRPr="009A1FD1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:rsidR="00DD5701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профилактики рисков причинения вреда (ущерба) охраняемым законом ценностям 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по 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муниципально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му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земельно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му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контрол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ю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на территории </w:t>
      </w:r>
      <w:r w:rsidR="004933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МО «</w:t>
      </w:r>
      <w:proofErr w:type="spellStart"/>
      <w:r w:rsidR="004933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Талдинское</w:t>
      </w:r>
      <w:proofErr w:type="spellEnd"/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сельско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поселени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е» 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на 202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5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год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380C19" w:rsidP="00DD5701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Раздел </w:t>
      </w:r>
      <w:r w:rsidR="00DD5701" w:rsidRPr="009A1FD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</w:t>
      </w:r>
      <w:r w:rsidRPr="009A1FD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DD5701" w:rsidRPr="009A1FD1" w:rsidRDefault="00DD5701" w:rsidP="00DD5701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="00DD5701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Настоящая Программа профилактики рисков причинения вреда (ущерба) охраняемым законом ценностям в области </w:t>
      </w: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муниципального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земельного контроля на территории </w:t>
      </w:r>
      <w:r w:rsidR="004933A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МО «</w:t>
      </w:r>
      <w:proofErr w:type="spellStart"/>
      <w:r w:rsidR="004933A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Талдинское</w:t>
      </w:r>
      <w:proofErr w:type="spellEnd"/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сельско</w:t>
      </w:r>
      <w:r w:rsidR="00DD5701"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поселени</w:t>
      </w:r>
      <w:r w:rsidR="00DD5701"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е»</w:t>
      </w:r>
      <w:r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на 202</w:t>
      </w:r>
      <w:r w:rsidR="00DD5701"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5</w:t>
      </w:r>
      <w:r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год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</w:t>
      </w:r>
      <w:proofErr w:type="gramEnd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</w:t>
      </w:r>
      <w:r w:rsidR="00DD5701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</w:t>
      </w:r>
      <w:r w:rsidR="00DD5701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е»</w:t>
      </w:r>
      <w:r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</w:p>
    <w:p w:rsidR="00380C19" w:rsidRDefault="00D21588" w:rsidP="00DD5701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Программа профилактики рисков причинения вреда (ущерба) </w:t>
      </w:r>
      <w:r w:rsidR="00380C19" w:rsidRPr="009A1FD1">
        <w:rPr>
          <w:rFonts w:ascii="Times New Roman" w:hAnsi="Times New Roman" w:cs="Times New Roman"/>
          <w:sz w:val="24"/>
          <w:szCs w:val="24"/>
        </w:rPr>
        <w:t>направлен</w:t>
      </w:r>
      <w:r w:rsidR="00DD5701" w:rsidRPr="009A1FD1">
        <w:rPr>
          <w:rFonts w:ascii="Times New Roman" w:hAnsi="Times New Roman" w:cs="Times New Roman"/>
          <w:sz w:val="24"/>
          <w:szCs w:val="24"/>
        </w:rPr>
        <w:t>а</w:t>
      </w:r>
      <w:r w:rsidR="00380C19" w:rsidRPr="009A1FD1">
        <w:rPr>
          <w:rFonts w:ascii="Times New Roman" w:hAnsi="Times New Roman" w:cs="Times New Roman"/>
          <w:sz w:val="24"/>
          <w:szCs w:val="24"/>
        </w:rPr>
        <w:t xml:space="preserve"> на предупреждение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</w:t>
      </w:r>
      <w:r w:rsidRPr="009A1FD1">
        <w:rPr>
          <w:rFonts w:ascii="Times New Roman" w:hAnsi="Times New Roman" w:cs="Times New Roman"/>
          <w:sz w:val="24"/>
          <w:szCs w:val="24"/>
        </w:rPr>
        <w:t xml:space="preserve"> земельного законодательства и снижения рисков причинения вреда (ущерба)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:rsidR="0020183E" w:rsidRPr="009A1FD1" w:rsidRDefault="0020183E" w:rsidP="00DD5701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44BCB" w:rsidRPr="009A1FD1" w:rsidRDefault="00D21588" w:rsidP="00A44BCB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 xml:space="preserve">1.3. </w:t>
      </w:r>
      <w:r w:rsidR="00380C19" w:rsidRPr="009A1FD1">
        <w:rPr>
          <w:rFonts w:ascii="Times New Roman" w:hAnsi="Times New Roman" w:cs="Times New Roman"/>
          <w:sz w:val="24"/>
          <w:szCs w:val="24"/>
        </w:rPr>
        <w:t>Предметом муниципального контроля является:</w:t>
      </w:r>
    </w:p>
    <w:p w:rsidR="00380C19" w:rsidRPr="009A1FD1" w:rsidRDefault="00380C19" w:rsidP="00A44BCB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1) 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:rsidR="00A44BCB" w:rsidRPr="009A1FD1" w:rsidRDefault="00A44BCB" w:rsidP="00A44BCB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2)соблюдение контролируемыми лицами требований, содержащихся в разрешительных документах и требований документов, исполнение которых является необходимым в соответствии с законодательством Российской Федерации;</w:t>
      </w:r>
    </w:p>
    <w:p w:rsidR="00380C19" w:rsidRDefault="00A44BCB" w:rsidP="00380C19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 xml:space="preserve">            3</w:t>
      </w:r>
      <w:r w:rsidR="00380C19" w:rsidRPr="009A1FD1">
        <w:rPr>
          <w:rFonts w:ascii="Times New Roman" w:hAnsi="Times New Roman" w:cs="Times New Roman"/>
          <w:sz w:val="24"/>
          <w:szCs w:val="24"/>
        </w:rPr>
        <w:t xml:space="preserve">) исполнение </w:t>
      </w:r>
      <w:r w:rsidRPr="009A1FD1">
        <w:rPr>
          <w:rFonts w:ascii="Times New Roman" w:hAnsi="Times New Roman" w:cs="Times New Roman"/>
          <w:sz w:val="24"/>
          <w:szCs w:val="24"/>
        </w:rPr>
        <w:t>контролируемыми лицами решений, принимаемых по результатам контрольных мероприятий.</w:t>
      </w:r>
    </w:p>
    <w:p w:rsidR="0020183E" w:rsidRPr="009A1FD1" w:rsidRDefault="0020183E" w:rsidP="00380C19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0C19" w:rsidRPr="009A1FD1" w:rsidRDefault="00A44BCB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1.4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Объектами муниципального земельного контроля являются: 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земли, земельные участки, части земельных участков, 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том числе земли, земельные участи или части земельных участков сельскохозяйственного назначения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расположенные в границах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 «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сельско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е»</w:t>
      </w:r>
      <w:r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380C19" w:rsidRPr="009A1FD1" w:rsidRDefault="00A44BCB" w:rsidP="00380C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</w:rPr>
        <w:lastRenderedPageBreak/>
        <w:t>1.5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Должностными лицами уполномоченным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осуществлять муниципальный земельный контроль от имени администрации</w:t>
      </w:r>
      <w:r w:rsidR="004933A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МО «</w:t>
      </w:r>
      <w:proofErr w:type="spellStart"/>
      <w:r w:rsidR="004933A3">
        <w:rPr>
          <w:rFonts w:ascii="Times New Roman" w:eastAsia="Times New Roman" w:hAnsi="Times New Roman" w:cs="Times New Roman"/>
          <w:sz w:val="24"/>
          <w:szCs w:val="24"/>
          <w:lang w:eastAsia="en-US"/>
        </w:rPr>
        <w:t>Талдинское</w:t>
      </w:r>
      <w:proofErr w:type="spellEnd"/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сельско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е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поселени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е»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, являются:</w:t>
      </w:r>
    </w:p>
    <w:p w:rsidR="00380C19" w:rsidRPr="009A1FD1" w:rsidRDefault="00380C19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1) Глава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администрации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сельско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е»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20183E" w:rsidRPr="009A1FD1" w:rsidRDefault="00380C19" w:rsidP="002018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2) специалист </w:t>
      </w:r>
      <w:r w:rsidR="009415A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="008A7FC3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землеустроитель</w:t>
      </w:r>
      <w:r w:rsidR="009415A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="004933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сельское поселение»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380C19" w:rsidRDefault="008A7FC3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ри осуществлении муниципального земельного контроля,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должностные лица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20183E" w:rsidRPr="009A1FD1" w:rsidRDefault="0020183E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A7FC3" w:rsidRDefault="008A7FC3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1.6</w:t>
      </w:r>
      <w:r w:rsidR="0020183E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2024 году (в период 01.01.2024 года по 31.12.2024 года) в отношении юридических лиц и индивидуальных предпринимателей, физических лиц плановые и внеплановые проверки соблюдения земельного законодательства не проводились.</w:t>
      </w:r>
    </w:p>
    <w:p w:rsidR="0020183E" w:rsidRPr="009A1FD1" w:rsidRDefault="0020183E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A7FC3" w:rsidRDefault="008A7FC3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1.7. Мониторинг состояния подконтрольных субъектов в сфере земельного законодательства выявил, что ключевыми и наиболее значимыми рисками является использование участков не по целевому назначению.</w:t>
      </w:r>
    </w:p>
    <w:p w:rsidR="0020183E" w:rsidRPr="009A1FD1" w:rsidRDefault="0020183E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A7FC3" w:rsidRPr="009A1FD1" w:rsidRDefault="008A7FC3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1.8.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</w:t>
      </w:r>
      <w:r w:rsidR="00BB5C4D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к добросовестности будет способствовать улучшению в целом ситуации, повышение ответственности подконтрольных субъектов, снижению количества</w:t>
      </w:r>
      <w:r w:rsidR="00BB5C4D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выявляемых нарушений обязательных требований, требований, установленных муниципальными правовыми актами в сфере земельных отношений.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="00BB5C4D"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Цели и задачи реализации программы профилактики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2.1</w:t>
      </w:r>
      <w:r w:rsidR="00380C19"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Основными целями программы профилактики являются:</w:t>
      </w:r>
    </w:p>
    <w:p w:rsidR="00380C19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2.1.1. С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тимулирование добросовестного соблюдения обязательных требований всеми контролируемыми лицами;</w:t>
      </w:r>
    </w:p>
    <w:p w:rsidR="00380C19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2.1.2. У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80C19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2.1.3. С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B5C4D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2.2</w:t>
      </w:r>
      <w:r w:rsidR="00380C19"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Задачами профилактики нарушений земельного законодательства являются: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5C4D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2.2.1. Укрепление </w:t>
      </w:r>
      <w:proofErr w:type="gramStart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системы профилактики нарушения рисков причинения</w:t>
      </w:r>
      <w:proofErr w:type="gramEnd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вреда (ущерба) охраняемым законом ценностям;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2.2.2. В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B5C4D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2.2.3. Повышения правосознания, правовой культуры, уровня правовой грамотности подконтрольных субъектов, в том числе путем обеспечения доступной информации об обязательных требованиях законодательства и необходимых мерах по их исполнению;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="00BB5C4D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2.2.4. П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овышение прозрачности осуществляемой контрольной деятельности;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="00BB5C4D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2.2.5. Формирование единого понимания обязательных требований законодательства у всех участников контрольной деятельности.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="00BB5C4D"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Перечень профилактических мероприятий,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908"/>
        <w:gridCol w:w="1984"/>
        <w:gridCol w:w="2978"/>
      </w:tblGrid>
      <w:tr w:rsidR="00380C19" w:rsidRPr="009A1FD1" w:rsidTr="00EC107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380C19" w:rsidRPr="009A1FD1" w:rsidTr="00EC107C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EC107C" w:rsidRPr="009A1FD1" w:rsidTr="0036053E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7C" w:rsidRPr="009A1FD1" w:rsidRDefault="00EC107C" w:rsidP="00EC107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</w:t>
            </w:r>
          </w:p>
        </w:tc>
      </w:tr>
      <w:tr w:rsidR="00735789" w:rsidRPr="009A1FD1" w:rsidTr="009A1FD1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789" w:rsidRPr="009A1FD1" w:rsidRDefault="00735789" w:rsidP="00735789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 контролируемых и иных лиц, заинтересованных  по вопросам соблюдения обязательных требований</w:t>
            </w:r>
          </w:p>
          <w:p w:rsidR="00735789" w:rsidRPr="009A1FD1" w:rsidRDefault="00735789" w:rsidP="00735789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5789" w:rsidRPr="009A1FD1" w:rsidRDefault="00735789" w:rsidP="00735789">
            <w:pPr>
              <w:pStyle w:val="ConsPlusNormal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</w:t>
            </w:r>
            <w:r w:rsidR="00EC107C" w:rsidRPr="009A1F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C107C" w:rsidRPr="009A1FD1" w:rsidRDefault="00EC107C" w:rsidP="00735789">
            <w:pPr>
              <w:pStyle w:val="ConsPlusNormal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789" w:rsidRPr="009A1FD1" w:rsidRDefault="00735789" w:rsidP="00EC107C">
            <w:pPr>
              <w:pStyle w:val="ConsPlusNormal"/>
              <w:ind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5789" w:rsidRPr="009A1FD1" w:rsidRDefault="00735789" w:rsidP="00B622D3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789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73578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</w:rPr>
              <w:t>1)Размещение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года/</w:t>
            </w: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7C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2)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3) Размещение перечня нормативных правовых актов с указанием структурных единиц этих актов, содержащих обязательные требования, оценка 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4) </w:t>
            </w:r>
            <w:r w:rsidR="0073578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руководства по соблюдению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5) </w:t>
            </w:r>
            <w:r w:rsidR="0073578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перечня объектов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6) </w:t>
            </w:r>
            <w:r w:rsidR="0073578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730" w:rsidRPr="009A1FD1" w:rsidRDefault="00020730" w:rsidP="0002073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7) Перечень индикаторов риска нарушения обязательных требований, порядок отнесения объектов контроля к категориям риска. </w:t>
            </w:r>
          </w:p>
          <w:p w:rsidR="00735789" w:rsidRPr="009A1FD1" w:rsidRDefault="00735789" w:rsidP="0002073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020730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0730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0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8) 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730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730" w:rsidRP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9) </w:t>
            </w:r>
            <w:r w:rsidR="0073578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020730" w:rsidRPr="009A1FD1" w:rsidTr="009A1FD1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0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0" w:rsidRPr="009A1FD1" w:rsidRDefault="00EC107C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10) Доклады, содержащие результаты обобщения правоприменительной практики  контрольного (надзорного) органа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730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730" w:rsidRP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позднее 15 марта 2025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80C19" w:rsidRPr="009A1FD1" w:rsidTr="00B622D3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380C19" w:rsidRPr="009A1FD1" w:rsidTr="009A1FD1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F70F12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="00380C1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BAF" w:rsidRPr="009A1FD1" w:rsidRDefault="00D62BAF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Устное к</w:t>
            </w:r>
            <w:r w:rsidR="00380C19"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онсультирование контролируемых лиц проводится следующими способами: </w:t>
            </w:r>
          </w:p>
          <w:p w:rsidR="00D62BAF" w:rsidRPr="009A1FD1" w:rsidRDefault="00D62BAF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62BAF" w:rsidRPr="009A1FD1" w:rsidRDefault="00D62BAF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П</w:t>
            </w:r>
            <w:r w:rsidR="00380C1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телефону, на личном приеме либо в ходе проведения профилактических мероприятий, контрольных мероприятий и не должно превышать 15 минут.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Контрольный орган не предоставляет контролируемым лицам и их представителям информацию по вопросам устного консультирования.</w:t>
            </w:r>
          </w:p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Перечень вопросов:</w:t>
            </w:r>
          </w:p>
          <w:p w:rsidR="00EC107C" w:rsidRPr="009A1FD1" w:rsidRDefault="00EC107C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80C19" w:rsidRPr="009A1FD1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1)организация и осуществление муниципального земельного контроля;</w:t>
            </w:r>
          </w:p>
          <w:p w:rsidR="00EC107C" w:rsidRPr="009A1FD1" w:rsidRDefault="00EC107C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0C19" w:rsidRPr="009A1FD1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2)порядок осуществления контрольных мероприятий, установленных Положением о муниципальном земельном контроле на территории </w:t>
            </w:r>
            <w:r w:rsidR="00493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МО «</w:t>
            </w:r>
            <w:proofErr w:type="spellStart"/>
            <w:r w:rsidR="00493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Талдинское</w:t>
            </w:r>
            <w:proofErr w:type="spellEnd"/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сельско</w:t>
            </w:r>
            <w:r w:rsidR="00EC107C"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е</w:t>
            </w: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поселени</w:t>
            </w:r>
            <w:r w:rsidR="00EC107C"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е»;</w:t>
            </w:r>
          </w:p>
          <w:p w:rsidR="00EC107C" w:rsidRPr="009A1FD1" w:rsidRDefault="00EC107C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0C19" w:rsidRPr="009A1FD1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3)порядок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:rsidR="00EC107C" w:rsidRPr="009A1FD1" w:rsidRDefault="00EC107C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0C19" w:rsidRPr="009A1FD1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4)получение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2. Посредством размещения на официальном сайте письменного разъяснения по однотипным обращениям (более 10 однотипных обращений)</w:t>
            </w: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Письменное консультирование контролируемых лиц и их представителей осуществляется в порядке и сроки, указанные Федеральным законом от 02.05.2006 № 59-ФЗ «О порядке рассмотрения обращений граждан Российской Федерации»</w:t>
            </w: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Контрольный орган осуществляет учет проведенных консультирований.</w:t>
            </w:r>
          </w:p>
          <w:p w:rsidR="00380C19" w:rsidRPr="009A1FD1" w:rsidRDefault="00380C19" w:rsidP="00191745">
            <w:pPr>
              <w:widowControl w:val="0"/>
              <w:tabs>
                <w:tab w:val="left" w:pos="1165"/>
              </w:tabs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</w:t>
            </w:r>
            <w:r w:rsidR="00380C1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мере необходимости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 по мере поступления обращений контролируемых лиц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</w:t>
            </w:r>
            <w:r w:rsidR="006945E0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4933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 «</w:t>
            </w:r>
            <w:proofErr w:type="spellStart"/>
            <w:r w:rsidR="004933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Талдинское</w:t>
            </w:r>
            <w:proofErr w:type="spellEnd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поселени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е»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Специалист</w:t>
            </w:r>
          </w:p>
          <w:p w:rsidR="00EC107C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C107C" w:rsidRPr="009A1FD1" w:rsidTr="00A0116B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7C" w:rsidRPr="009A1FD1" w:rsidRDefault="00357C5A" w:rsidP="00A0116B">
            <w:pPr>
              <w:pStyle w:val="8"/>
              <w:rPr>
                <w:sz w:val="24"/>
                <w:szCs w:val="24"/>
                <w:lang w:eastAsia="ar-SA"/>
              </w:rPr>
            </w:pPr>
            <w:r w:rsidRPr="009A1FD1">
              <w:rPr>
                <w:sz w:val="24"/>
                <w:szCs w:val="24"/>
                <w:lang w:eastAsia="ar-SA"/>
              </w:rPr>
              <w:lastRenderedPageBreak/>
              <w:t>Предостережение</w:t>
            </w:r>
          </w:p>
        </w:tc>
      </w:tr>
      <w:tr w:rsidR="00EC107C" w:rsidRPr="009A1FD1" w:rsidTr="00A0116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7C" w:rsidRPr="009A1FD1" w:rsidRDefault="00357C5A" w:rsidP="00AA4E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07C" w:rsidRPr="009A1FD1" w:rsidRDefault="00F70F12" w:rsidP="00A0116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1FD1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орган объявляет контролируемому лицу предостережение  о недопустимости нарушения обязательных требований при </w:t>
            </w:r>
            <w:r w:rsidRPr="009A1F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наличии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  <w:proofErr w:type="gramEnd"/>
          </w:p>
          <w:p w:rsidR="00F70F12" w:rsidRPr="009A1FD1" w:rsidRDefault="00F70F12" w:rsidP="00A0116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0F12" w:rsidRPr="009A1FD1" w:rsidRDefault="00F70F12" w:rsidP="00A0116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>Предостережение составляется по форме, утвержденной приказом Минэкономразвития России от 31.03.2021 № 151 « О типовых формах документов, используемых контрольным (надзорным) органом»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7C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FD1" w:rsidRDefault="009A1FD1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A1FD1" w:rsidRDefault="009A1FD1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0F12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 </w:t>
            </w:r>
            <w:r w:rsidR="006945E0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администрации 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</w:t>
            </w:r>
          </w:p>
          <w:p w:rsidR="00EC107C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C107C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70F12" w:rsidRPr="009A1FD1" w:rsidTr="00AA4E06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12" w:rsidRPr="009A1FD1" w:rsidRDefault="00F70F12" w:rsidP="00AA4E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Профилактический визит</w:t>
            </w:r>
          </w:p>
        </w:tc>
      </w:tr>
      <w:tr w:rsidR="00F70F12" w:rsidRPr="009A1FD1" w:rsidTr="009A1FD1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12" w:rsidRPr="009A1FD1" w:rsidRDefault="00F70F12" w:rsidP="00AA4E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9A1FD1" w:rsidRDefault="00357C5A" w:rsidP="00357C5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  <w:proofErr w:type="gramStart"/>
            <w:r w:rsidRPr="009A1FD1">
              <w:rPr>
                <w:rFonts w:ascii="Times New Roman" w:hAnsi="Times New Roman" w:cs="Times New Roman"/>
                <w:sz w:val="24"/>
                <w:szCs w:val="24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  <w:proofErr w:type="gramEnd"/>
          </w:p>
          <w:p w:rsidR="006945E0" w:rsidRPr="009A1FD1" w:rsidRDefault="006945E0" w:rsidP="00357C5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C5A" w:rsidRPr="009A1FD1" w:rsidRDefault="00357C5A" w:rsidP="00357C5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 xml:space="preserve">При проведении профилактического визита гражданам, организациям не могут выдаваться предписания об устранении нарушений обязательных требований. </w:t>
            </w:r>
            <w:r w:rsidRPr="009A1F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5E0" w:rsidRPr="009A1FD1" w:rsidRDefault="006945E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 течение года</w:t>
            </w:r>
            <w:r w:rsidR="00A0116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</w:p>
          <w:p w:rsidR="00F70F12" w:rsidRPr="009A1FD1" w:rsidRDefault="006945E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12" w:rsidRPr="009A1FD1" w:rsidRDefault="00357C5A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Лицо, уполномоченное на ведение муниципального земельного контроля</w:t>
            </w:r>
          </w:p>
          <w:p w:rsidR="00F70F12" w:rsidRPr="009A1FD1" w:rsidRDefault="00F70F12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70F12" w:rsidRPr="009A1FD1" w:rsidRDefault="00F70F12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="004933A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Показатели результативности и эффективности</w:t>
      </w:r>
    </w:p>
    <w:p w:rsidR="00380C19" w:rsidRPr="009A1FD1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программы профилактики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380C19" w:rsidRPr="009A1FD1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:rsidR="00380C19" w:rsidRPr="009A1FD1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380C19" w:rsidRPr="009A1FD1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100 % от числа </w:t>
            </w:r>
            <w:proofErr w:type="gramStart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обратившихся</w:t>
            </w:r>
            <w:proofErr w:type="gramEnd"/>
          </w:p>
        </w:tc>
      </w:tr>
    </w:tbl>
    <w:p w:rsidR="002C2BDB" w:rsidRPr="009A1FD1" w:rsidRDefault="006945E0">
      <w:pPr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ab/>
      </w:r>
    </w:p>
    <w:p w:rsidR="006945E0" w:rsidRPr="009A1FD1" w:rsidRDefault="006945E0" w:rsidP="009A1FD1">
      <w:pPr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ab/>
        <w:t>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</w:t>
      </w:r>
    </w:p>
    <w:p w:rsidR="006945E0" w:rsidRPr="009A1FD1" w:rsidRDefault="006945E0" w:rsidP="009A1F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Реализация Программы осуществляется путем исполнения организационных и  профилактических мероприятий в соответствии с Планом профилактических мероприятий.</w:t>
      </w:r>
    </w:p>
    <w:p w:rsidR="0046307A" w:rsidRPr="009A1FD1" w:rsidRDefault="0046307A" w:rsidP="009A1F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Результаты профилактической работы включаются в годовой доклад об осуществлении муниципального</w:t>
      </w:r>
      <w:r w:rsidRPr="0046307A">
        <w:rPr>
          <w:rFonts w:ascii="Times New Roman" w:hAnsi="Times New Roman" w:cs="Times New Roman"/>
        </w:rPr>
        <w:t xml:space="preserve"> </w:t>
      </w:r>
      <w:r w:rsidRPr="009A1FD1">
        <w:rPr>
          <w:rFonts w:ascii="Times New Roman" w:hAnsi="Times New Roman" w:cs="Times New Roman"/>
          <w:sz w:val="24"/>
          <w:szCs w:val="24"/>
        </w:rPr>
        <w:t>земельного к</w:t>
      </w:r>
      <w:r w:rsidR="004933A3">
        <w:rPr>
          <w:rFonts w:ascii="Times New Roman" w:hAnsi="Times New Roman" w:cs="Times New Roman"/>
          <w:sz w:val="24"/>
          <w:szCs w:val="24"/>
        </w:rPr>
        <w:t>онтроля на территории МО «</w:t>
      </w:r>
      <w:proofErr w:type="spellStart"/>
      <w:r w:rsidR="004933A3"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 w:rsidRPr="009A1FD1">
        <w:rPr>
          <w:rFonts w:ascii="Times New Roman" w:hAnsi="Times New Roman" w:cs="Times New Roman"/>
          <w:sz w:val="24"/>
          <w:szCs w:val="24"/>
        </w:rPr>
        <w:t xml:space="preserve"> сельское поселение».</w:t>
      </w:r>
    </w:p>
    <w:p w:rsidR="0046307A" w:rsidRPr="0046307A" w:rsidRDefault="0046307A" w:rsidP="009A1FD1">
      <w:pPr>
        <w:ind w:firstLine="708"/>
        <w:jc w:val="both"/>
        <w:rPr>
          <w:rFonts w:ascii="Times New Roman" w:hAnsi="Times New Roman" w:cs="Times New Roman"/>
        </w:rPr>
      </w:pPr>
    </w:p>
    <w:p w:rsidR="009A1FD1" w:rsidRPr="0046307A" w:rsidRDefault="009A1FD1">
      <w:pPr>
        <w:ind w:firstLine="708"/>
        <w:rPr>
          <w:rFonts w:ascii="Times New Roman" w:hAnsi="Times New Roman" w:cs="Times New Roman"/>
        </w:rPr>
      </w:pPr>
    </w:p>
    <w:sectPr w:rsidR="009A1FD1" w:rsidRPr="0046307A" w:rsidSect="00442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Altai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28D5"/>
    <w:multiLevelType w:val="hybridMultilevel"/>
    <w:tmpl w:val="86ACFB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0740A"/>
    <w:multiLevelType w:val="multilevel"/>
    <w:tmpl w:val="A7D6588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decimal"/>
      <w:suff w:val="space"/>
      <w:lvlText w:val="%2."/>
      <w:lvlJc w:val="left"/>
      <w:pPr>
        <w:ind w:left="1861" w:hanging="792"/>
      </w:pPr>
    </w:lvl>
    <w:lvl w:ilvl="2">
      <w:start w:val="1"/>
      <w:numFmt w:val="decimal"/>
      <w:isLgl/>
      <w:lvlText w:val="%1.%2.%3."/>
      <w:lvlJc w:val="left"/>
      <w:pPr>
        <w:ind w:left="1861" w:hanging="792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abstractNum w:abstractNumId="2">
    <w:nsid w:val="5D612F97"/>
    <w:multiLevelType w:val="hybridMultilevel"/>
    <w:tmpl w:val="D8B2C2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1BF9"/>
    <w:rsid w:val="00020730"/>
    <w:rsid w:val="0020183E"/>
    <w:rsid w:val="00201BF9"/>
    <w:rsid w:val="00290961"/>
    <w:rsid w:val="002C2BDB"/>
    <w:rsid w:val="00357C5A"/>
    <w:rsid w:val="00380C19"/>
    <w:rsid w:val="00442CAE"/>
    <w:rsid w:val="0046307A"/>
    <w:rsid w:val="004933A3"/>
    <w:rsid w:val="00583A94"/>
    <w:rsid w:val="006945E0"/>
    <w:rsid w:val="00735789"/>
    <w:rsid w:val="008A7FC3"/>
    <w:rsid w:val="009415A9"/>
    <w:rsid w:val="009A1FD1"/>
    <w:rsid w:val="00A0116B"/>
    <w:rsid w:val="00A44BCB"/>
    <w:rsid w:val="00B622D3"/>
    <w:rsid w:val="00BB5C4D"/>
    <w:rsid w:val="00D21588"/>
    <w:rsid w:val="00D62BAF"/>
    <w:rsid w:val="00DD5701"/>
    <w:rsid w:val="00EB4DD2"/>
    <w:rsid w:val="00EC107C"/>
    <w:rsid w:val="00F7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C1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15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9415A9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0C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rsid w:val="00380C1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rsid w:val="009415A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rsid w:val="009415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9415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15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3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3A94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ConsPlusNormal1">
    <w:name w:val="ConsPlusNormal1"/>
    <w:link w:val="ConsPlusNormal"/>
    <w:locked/>
    <w:rsid w:val="00B622D3"/>
    <w:rPr>
      <w:rFonts w:ascii="Arial" w:hAnsi="Arial" w:cs="Arial"/>
    </w:rPr>
  </w:style>
  <w:style w:type="paragraph" w:customStyle="1" w:styleId="ConsPlusNormal">
    <w:name w:val="ConsPlusNormal"/>
    <w:link w:val="ConsPlusNormal1"/>
    <w:rsid w:val="00B622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3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2233</Words>
  <Characters>12731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Gorbunovo</dc:creator>
  <cp:lastModifiedBy>TaldaSelsovet</cp:lastModifiedBy>
  <cp:revision>5</cp:revision>
  <cp:lastPrinted>2024-02-05T09:41:00Z</cp:lastPrinted>
  <dcterms:created xsi:type="dcterms:W3CDTF">2024-12-04T06:13:00Z</dcterms:created>
  <dcterms:modified xsi:type="dcterms:W3CDTF">2024-12-05T05:12:00Z</dcterms:modified>
</cp:coreProperties>
</file>