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C37E94" w:rsidRPr="00C37E94" w:rsidTr="00902A7F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C37E94" w:rsidRPr="00C37E94" w:rsidRDefault="00C37E94" w:rsidP="00C37E9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C37E94" w:rsidRPr="00C37E94" w:rsidRDefault="00C37E94" w:rsidP="00C37E94">
      <w:pPr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437C72">
        <w:rPr>
          <w:rFonts w:ascii="Calibri" w:eastAsia="Calibri" w:hAnsi="Calibri" w:cs="Times New Roman"/>
          <w:b/>
          <w:sz w:val="28"/>
          <w:szCs w:val="28"/>
        </w:rPr>
        <w:t>1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квартал 202</w:t>
      </w:r>
      <w:r w:rsidR="00437C72">
        <w:rPr>
          <w:rFonts w:ascii="Calibri" w:eastAsia="Calibri" w:hAnsi="Calibri" w:cs="Times New Roman"/>
          <w:b/>
          <w:sz w:val="28"/>
          <w:szCs w:val="28"/>
        </w:rPr>
        <w:t>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C37E94" w:rsidRPr="00C37E94" w:rsidTr="00902A7F">
        <w:trPr>
          <w:trHeight w:val="180"/>
        </w:trPr>
        <w:tc>
          <w:tcPr>
            <w:tcW w:w="3509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в(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C37E94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.р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уб</w:t>
            </w:r>
            <w:proofErr w:type="spellEnd"/>
            <w:r w:rsidRPr="00C37E94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C37E94" w:rsidRPr="00C37E94" w:rsidTr="00902A7F">
        <w:trPr>
          <w:trHeight w:val="90"/>
        </w:trPr>
        <w:tc>
          <w:tcPr>
            <w:tcW w:w="3509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437C72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125,6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й(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437C72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90,6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C37E94" w:rsidRPr="00C37E94" w:rsidRDefault="00437C72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931,3</w:t>
            </w:r>
          </w:p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C37E94" w:rsidRPr="00C37E94" w:rsidRDefault="00437C72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1147,5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Исполнитель: </w:t>
      </w:r>
      <w:r w:rsidR="00437C72">
        <w:rPr>
          <w:rFonts w:ascii="Calibri" w:eastAsia="Calibri" w:hAnsi="Calibri" w:cs="Times New Roman"/>
          <w:sz w:val="28"/>
          <w:szCs w:val="28"/>
        </w:rPr>
        <w:t>Экономист</w:t>
      </w:r>
      <w:r w:rsidRPr="00C37E94">
        <w:rPr>
          <w:rFonts w:ascii="Calibri" w:eastAsia="Calibri" w:hAnsi="Calibri" w:cs="Times New Roman"/>
          <w:sz w:val="28"/>
          <w:szCs w:val="28"/>
        </w:rPr>
        <w:t xml:space="preserve">. </w:t>
      </w:r>
      <w:r w:rsidR="00437C72">
        <w:rPr>
          <w:rFonts w:ascii="Calibri" w:eastAsia="Calibri" w:hAnsi="Calibri" w:cs="Times New Roman"/>
          <w:sz w:val="28"/>
          <w:szCs w:val="28"/>
        </w:rPr>
        <w:t>Горемыкина С.М.</w:t>
      </w:r>
      <w:bookmarkStart w:id="0" w:name="_GoBack"/>
      <w:bookmarkEnd w:id="0"/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9F0BEF" w:rsidRDefault="009F0BEF"/>
    <w:sectPr w:rsidR="009F0BEF" w:rsidSect="006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74"/>
    <w:rsid w:val="00437C72"/>
    <w:rsid w:val="009F0BEF"/>
    <w:rsid w:val="00A81074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2</cp:revision>
  <dcterms:created xsi:type="dcterms:W3CDTF">2025-03-21T04:08:00Z</dcterms:created>
  <dcterms:modified xsi:type="dcterms:W3CDTF">2025-03-21T04:08:00Z</dcterms:modified>
</cp:coreProperties>
</file>