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F631D" w14:textId="0833F4E2" w:rsidR="00D9750C" w:rsidRPr="00DA066D" w:rsidRDefault="00257EFA" w:rsidP="00257EF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66D">
        <w:rPr>
          <w:rFonts w:ascii="Times New Roman" w:hAnsi="Times New Roman" w:cs="Times New Roman"/>
          <w:b/>
          <w:bCs/>
          <w:sz w:val="28"/>
          <w:szCs w:val="28"/>
        </w:rPr>
        <w:t>Публичные слушания</w:t>
      </w:r>
    </w:p>
    <w:p w14:paraId="4CCCB967" w14:textId="77777777" w:rsidR="00DA066D" w:rsidRDefault="00257EFA" w:rsidP="00257E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Сельская администрация Талдинского сельского поселения в соответствии с ФЗ – 131 от 06.10.2003г «Об общих принципах организации местного самоуправления в РФ» уведомляет о проведении публичных слушаний по внесению изменений в Генеральный план и Правила землепользования и застройки МО «Талдинское сельское поселение» Усть-Коксинского района Республики Алтай. </w:t>
      </w:r>
    </w:p>
    <w:p w14:paraId="3E01BF34" w14:textId="00512036" w:rsidR="00DA066D" w:rsidRDefault="00DA066D" w:rsidP="00257E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Публичные слушания состоятся 09.02.2026г в 15-00 в здании </w:t>
      </w:r>
      <w:r w:rsidR="000B25F6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адресу: с. Талда, ул. Центральная, 2</w:t>
      </w:r>
      <w:r w:rsidR="000B25F6">
        <w:rPr>
          <w:rFonts w:ascii="Times New Roman" w:hAnsi="Times New Roman" w:cs="Times New Roman"/>
          <w:sz w:val="28"/>
          <w:szCs w:val="28"/>
        </w:rPr>
        <w:t>9/2</w:t>
      </w:r>
      <w:r>
        <w:rPr>
          <w:rFonts w:ascii="Times New Roman" w:hAnsi="Times New Roman" w:cs="Times New Roman"/>
          <w:sz w:val="28"/>
          <w:szCs w:val="28"/>
        </w:rPr>
        <w:t xml:space="preserve">. Предварительно с проектом текстовой части Генерального плана и его экспозициями (картами), можно ознакомиться в здании сельской администрации по адресу: с. Талда, ул. Центральная, 29/2 ежедневно с 13-00 до 15-00, либо на официальном сайте поселения в разделах: </w:t>
      </w:r>
    </w:p>
    <w:p w14:paraId="4C463A26" w14:textId="69194FED" w:rsidR="00257EFA" w:rsidRDefault="00DA066D" w:rsidP="00DA066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Генеральный план</w:t>
      </w:r>
    </w:p>
    <w:p w14:paraId="7DC5C50D" w14:textId="369C06A8" w:rsidR="00DA066D" w:rsidRDefault="00DA066D" w:rsidP="00DA066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Градостроительство – Правила землепользования и застройки </w:t>
      </w:r>
    </w:p>
    <w:p w14:paraId="79C48919" w14:textId="77777777" w:rsidR="000B25F6" w:rsidRDefault="000B25F6" w:rsidP="00DA066D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AB8334D" w14:textId="0A870B2E" w:rsidR="00DA066D" w:rsidRPr="00DA066D" w:rsidRDefault="00DA066D" w:rsidP="00DA066D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 83884826343</w:t>
      </w:r>
    </w:p>
    <w:sectPr w:rsidR="00DA066D" w:rsidRPr="00DA0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DC207F"/>
    <w:multiLevelType w:val="hybridMultilevel"/>
    <w:tmpl w:val="1B420510"/>
    <w:lvl w:ilvl="0" w:tplc="F9AA76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0C"/>
    <w:rsid w:val="000B25F6"/>
    <w:rsid w:val="00257EFA"/>
    <w:rsid w:val="0095068F"/>
    <w:rsid w:val="00AC1F16"/>
    <w:rsid w:val="00D9750C"/>
    <w:rsid w:val="00DA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AB473"/>
  <w15:chartTrackingRefBased/>
  <w15:docId w15:val="{9A1C7207-BDDA-4561-B15A-63B6F0934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ADM70</dc:creator>
  <cp:keywords/>
  <dc:description/>
  <cp:lastModifiedBy>ADM70</cp:lastModifiedBy>
  <cp:revision>3</cp:revision>
  <dcterms:created xsi:type="dcterms:W3CDTF">2026-01-29T05:03:00Z</dcterms:created>
  <dcterms:modified xsi:type="dcterms:W3CDTF">2026-01-29T07:31:00Z</dcterms:modified>
</cp:coreProperties>
</file>