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BE46B1" w:rsidRPr="0024641D" w:rsidTr="00FF3DB1">
        <w:trPr>
          <w:trHeight w:val="1618"/>
        </w:trPr>
        <w:tc>
          <w:tcPr>
            <w:tcW w:w="4968" w:type="dxa"/>
          </w:tcPr>
          <w:p w:rsidR="00BE46B1" w:rsidRPr="0024641D" w:rsidRDefault="00BE46B1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BE46B1" w:rsidRPr="0024641D" w:rsidRDefault="00BE46B1" w:rsidP="00FF3DB1">
            <w:pPr>
              <w:spacing w:after="0" w:line="269" w:lineRule="exact"/>
              <w:ind w:left="-142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УСТЬ-КОСИНСКОГО РАЙОНА</w:t>
            </w:r>
          </w:p>
          <w:p w:rsidR="00BE46B1" w:rsidRPr="0024641D" w:rsidRDefault="00BE46B1" w:rsidP="00FF3DB1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BE46B1" w:rsidRPr="0024641D" w:rsidRDefault="00BE46B1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BE46B1" w:rsidRPr="0024641D" w:rsidRDefault="00BE46B1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46B1" w:rsidRPr="0024641D" w:rsidRDefault="00BE46B1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BE46B1" w:rsidRPr="0024641D" w:rsidRDefault="00BE46B1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BE46B1" w:rsidRPr="0024641D" w:rsidRDefault="00BE46B1" w:rsidP="00FF3DB1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BE46B1" w:rsidRPr="0024641D" w:rsidRDefault="00F263B3" w:rsidP="00FF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="00BE46B1"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УРТ </w:t>
            </w:r>
            <w:r w:rsidR="00BE46B1" w:rsidRPr="0024641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="00BE46B1"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BE46B1" w:rsidRPr="0024641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="00BE46B1"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>УРТ</w:t>
            </w:r>
          </w:p>
        </w:tc>
      </w:tr>
    </w:tbl>
    <w:p w:rsidR="00BE46B1" w:rsidRPr="0024641D" w:rsidRDefault="00BE46B1" w:rsidP="00BE4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46B1" w:rsidRPr="0024641D" w:rsidRDefault="00BE46B1" w:rsidP="00BE4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46B1" w:rsidRPr="0024641D" w:rsidRDefault="00BE46B1" w:rsidP="00BE4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BE46B1" w:rsidRPr="0024641D" w:rsidRDefault="00BE46B1" w:rsidP="00BE4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4641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5" w:history="1"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BE46B1" w:rsidRPr="0024641D" w:rsidRDefault="00BE46B1" w:rsidP="00BE46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E426E" wp14:editId="5A574B74">
                <wp:simplePos x="0" y="0"/>
                <wp:positionH relativeFrom="column">
                  <wp:posOffset>-187325</wp:posOffset>
                </wp:positionH>
                <wp:positionV relativeFrom="paragraph">
                  <wp:posOffset>15240</wp:posOffset>
                </wp:positionV>
                <wp:extent cx="6474460" cy="0"/>
                <wp:effectExtent l="31750" t="34290" r="37465" b="323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BE46B1" w:rsidRPr="003F34EE" w:rsidRDefault="00BE46B1" w:rsidP="00BE46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4EE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BE46B1" w:rsidRPr="003F34EE" w:rsidRDefault="00BE46B1" w:rsidP="00BE46B1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E46B1" w:rsidRPr="003F34EE" w:rsidRDefault="00BE46B1" w:rsidP="00BE46B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F34EE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F263B3">
        <w:rPr>
          <w:rFonts w:ascii="Times New Roman" w:hAnsi="Times New Roman" w:cs="Times New Roman"/>
          <w:b/>
          <w:sz w:val="26"/>
          <w:szCs w:val="26"/>
        </w:rPr>
        <w:t>26.08.2024</w:t>
      </w:r>
      <w:r w:rsidRPr="003F34EE">
        <w:rPr>
          <w:rFonts w:ascii="Times New Roman" w:hAnsi="Times New Roman" w:cs="Times New Roman"/>
          <w:b/>
          <w:sz w:val="26"/>
          <w:szCs w:val="26"/>
        </w:rPr>
        <w:t xml:space="preserve"> г.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F34EE">
        <w:rPr>
          <w:rFonts w:ascii="Times New Roman" w:hAnsi="Times New Roman" w:cs="Times New Roman"/>
          <w:b/>
          <w:sz w:val="26"/>
          <w:szCs w:val="26"/>
        </w:rPr>
        <w:t>№</w:t>
      </w:r>
      <w:r w:rsidR="00F263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7CA4">
        <w:rPr>
          <w:rFonts w:ascii="Times New Roman" w:hAnsi="Times New Roman" w:cs="Times New Roman"/>
          <w:b/>
          <w:sz w:val="26"/>
          <w:szCs w:val="26"/>
        </w:rPr>
        <w:t>25</w:t>
      </w:r>
      <w:bookmarkStart w:id="0" w:name="_GoBack"/>
      <w:bookmarkEnd w:id="0"/>
    </w:p>
    <w:p w:rsidR="00BE46B1" w:rsidRPr="003F34EE" w:rsidRDefault="00BE46B1" w:rsidP="00BE46B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Талда</w:t>
      </w:r>
      <w:proofErr w:type="spellEnd"/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F34EE">
        <w:rPr>
          <w:rFonts w:ascii="Times New Roman" w:hAnsi="Times New Roman" w:cs="Times New Roman"/>
          <w:b/>
          <w:bCs/>
          <w:sz w:val="26"/>
          <w:szCs w:val="26"/>
        </w:rPr>
        <w:t>О назначении общественных обсуждений по</w:t>
      </w:r>
      <w:r w:rsidRPr="003F34EE">
        <w:rPr>
          <w:rFonts w:ascii="Times New Roman" w:hAnsi="Times New Roman" w:cs="Times New Roman"/>
          <w:b/>
          <w:sz w:val="26"/>
          <w:szCs w:val="26"/>
        </w:rPr>
        <w:t xml:space="preserve"> проекту решения г</w:t>
      </w:r>
      <w:r>
        <w:rPr>
          <w:rFonts w:ascii="Times New Roman" w:hAnsi="Times New Roman" w:cs="Times New Roman"/>
          <w:b/>
          <w:sz w:val="26"/>
          <w:szCs w:val="26"/>
        </w:rPr>
        <w:t xml:space="preserve">лавы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Талдинского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F34EE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На основании Градостроительного кодекса Российской Федерации,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руководствуясь Положением о публичных слушаниях и общественн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ых обсуждениях в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Талдинском</w:t>
      </w:r>
      <w:proofErr w:type="spell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сельском поселении, утвержденным Решением сельского Совета депутатов </w:t>
      </w:r>
      <w:proofErr w:type="spell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Усть-Ко</w:t>
      </w:r>
      <w:r>
        <w:rPr>
          <w:rFonts w:ascii="Times New Roman" w:hAnsi="Times New Roman" w:cs="Times New Roman"/>
          <w:sz w:val="26"/>
          <w:szCs w:val="26"/>
          <w:lang w:eastAsia="ru-RU"/>
        </w:rPr>
        <w:t>ксинского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№7-6 от 25.09</w:t>
      </w:r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.2019 г., Уставом муниципального образования </w:t>
      </w:r>
      <w:proofErr w:type="spell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Усть-Коксинское</w:t>
      </w:r>
      <w:proofErr w:type="spell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Правилами землепользования и застройки муниципального</w:t>
      </w:r>
      <w:proofErr w:type="gram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 </w:t>
      </w:r>
      <w:proofErr w:type="spell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Усть-Коксинское</w:t>
      </w:r>
      <w:proofErr w:type="spell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</w:t>
      </w:r>
      <w:proofErr w:type="spell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Усть-Коксинского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Республики Алтай, Представлением Прокуратуры </w:t>
      </w:r>
      <w:proofErr w:type="spell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Усть-Коксинского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от 06.05.2020 г.,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34EE">
        <w:rPr>
          <w:rFonts w:ascii="Times New Roman" w:hAnsi="Times New Roman" w:cs="Times New Roman"/>
          <w:b/>
          <w:sz w:val="26"/>
          <w:szCs w:val="26"/>
        </w:rPr>
        <w:t>Распоряжаюсь: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1. Назначить проведение общественных обсуждений с </w:t>
      </w:r>
      <w:r w:rsidR="00F263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30.08.2024 по 06.09.2024 </w:t>
      </w:r>
      <w:r w:rsidRPr="003F34E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r w:rsidRPr="003F34EE">
        <w:rPr>
          <w:rFonts w:ascii="Times New Roman" w:hAnsi="Times New Roman" w:cs="Times New Roman"/>
          <w:sz w:val="26"/>
          <w:szCs w:val="26"/>
        </w:rPr>
        <w:t>. проект</w:t>
      </w:r>
      <w:r>
        <w:rPr>
          <w:rFonts w:ascii="Times New Roman" w:hAnsi="Times New Roman" w:cs="Times New Roman"/>
          <w:sz w:val="26"/>
          <w:szCs w:val="26"/>
        </w:rPr>
        <w:t xml:space="preserve">у решения Главы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расположенного по адресу:</w:t>
      </w:r>
    </w:p>
    <w:p w:rsidR="00BE46B1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- Республика Алтай, </w:t>
      </w:r>
      <w:proofErr w:type="spellStart"/>
      <w:r w:rsidRPr="003F34EE">
        <w:rPr>
          <w:rFonts w:ascii="Times New Roman" w:hAnsi="Times New Roman" w:cs="Times New Roman"/>
          <w:sz w:val="26"/>
          <w:szCs w:val="26"/>
        </w:rPr>
        <w:t>Усть</w:t>
      </w:r>
      <w:r>
        <w:rPr>
          <w:rFonts w:ascii="Times New Roman" w:hAnsi="Times New Roman" w:cs="Times New Roman"/>
          <w:sz w:val="26"/>
          <w:szCs w:val="26"/>
        </w:rPr>
        <w:t>-Коксинский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Талда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>, ул.</w:t>
      </w:r>
      <w:r w:rsidR="00F263B3">
        <w:rPr>
          <w:rFonts w:ascii="Times New Roman" w:hAnsi="Times New Roman" w:cs="Times New Roman"/>
          <w:sz w:val="26"/>
          <w:szCs w:val="26"/>
        </w:rPr>
        <w:t xml:space="preserve"> Центральная, 18А</w:t>
      </w:r>
      <w:r w:rsidRPr="003F34EE">
        <w:rPr>
          <w:rFonts w:ascii="Times New Roman" w:hAnsi="Times New Roman" w:cs="Times New Roman"/>
          <w:sz w:val="26"/>
          <w:szCs w:val="26"/>
        </w:rPr>
        <w:t>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3F34EE">
        <w:rPr>
          <w:rFonts w:ascii="Times New Roman" w:hAnsi="Times New Roman" w:cs="Times New Roman"/>
          <w:sz w:val="26"/>
          <w:szCs w:val="26"/>
        </w:rPr>
        <w:t>2. Утвердить порядок и сроки проведения общественных обсуждений по проекту решения г</w:t>
      </w:r>
      <w:r>
        <w:rPr>
          <w:rFonts w:ascii="Times New Roman" w:hAnsi="Times New Roman" w:cs="Times New Roman"/>
          <w:sz w:val="26"/>
          <w:szCs w:val="26"/>
        </w:rPr>
        <w:t xml:space="preserve">лавы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подлежащих рассмотрению на общественных обсуждениях, согласно приложению № 1 к настоящему Распоряжению.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3. Утвердить порядок, срок и форму внесения участниками общественных обсуждений предложений и замечаний, касающихся проектов решений, подлежащих рассмотрению на общественных обсуждениях, согласно приложению № 2 к настоящему Распоряжению.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lastRenderedPageBreak/>
        <w:t>4. Комиссии по землепользованию и застройке (далее – Комиссия):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а) организовать оповещение о начале общественных обсуждений;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б) </w:t>
      </w:r>
      <w:proofErr w:type="gramStart"/>
      <w:r w:rsidRPr="003F34EE">
        <w:rPr>
          <w:rFonts w:ascii="Times New Roman" w:hAnsi="Times New Roman" w:cs="Times New Roman"/>
          <w:sz w:val="26"/>
          <w:szCs w:val="26"/>
        </w:rPr>
        <w:t>разместить проект</w:t>
      </w:r>
      <w:proofErr w:type="gramEnd"/>
      <w:r w:rsidRPr="003F34EE">
        <w:rPr>
          <w:rFonts w:ascii="Times New Roman" w:hAnsi="Times New Roman" w:cs="Times New Roman"/>
          <w:sz w:val="26"/>
          <w:szCs w:val="26"/>
        </w:rPr>
        <w:t>, подлежащий рассмотрению на общественных обсуждениях, и информационные материалы к нему (при наличии)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и открыть экспозицию проекта, расположенную по адресу: Республика Алтай, </w:t>
      </w:r>
      <w:proofErr w:type="spellStart"/>
      <w:r w:rsidRPr="003F34EE">
        <w:rPr>
          <w:rFonts w:ascii="Times New Roman" w:hAnsi="Times New Roman" w:cs="Times New Roman"/>
          <w:sz w:val="26"/>
          <w:szCs w:val="26"/>
        </w:rPr>
        <w:t>Ус</w:t>
      </w:r>
      <w:r>
        <w:rPr>
          <w:rFonts w:ascii="Times New Roman" w:hAnsi="Times New Roman" w:cs="Times New Roman"/>
          <w:sz w:val="26"/>
          <w:szCs w:val="26"/>
        </w:rPr>
        <w:t>ть-Коксинский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Центральная, д. 29</w:t>
      </w:r>
      <w:r w:rsidRPr="003F34EE">
        <w:rPr>
          <w:rFonts w:ascii="Times New Roman" w:hAnsi="Times New Roman" w:cs="Times New Roman"/>
          <w:sz w:val="26"/>
          <w:szCs w:val="26"/>
        </w:rPr>
        <w:t>, фойе сельско</w:t>
      </w:r>
      <w:r>
        <w:rPr>
          <w:rFonts w:ascii="Times New Roman" w:hAnsi="Times New Roman" w:cs="Times New Roman"/>
          <w:sz w:val="26"/>
          <w:szCs w:val="26"/>
        </w:rPr>
        <w:t xml:space="preserve">й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и на стенде, расположенном возле сельско</w:t>
      </w:r>
      <w:r>
        <w:rPr>
          <w:rFonts w:ascii="Times New Roman" w:hAnsi="Times New Roman" w:cs="Times New Roman"/>
          <w:sz w:val="26"/>
          <w:szCs w:val="26"/>
        </w:rPr>
        <w:t xml:space="preserve">й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в) организовать проведение экспозиции проекта, подлежащего рассмотрению на общественных обсуждениях;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г) подготовить и оформить протокол общественных обсуждений;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д) подготовить и опубликовать заключение о результатах общественных обсуждений.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5. Уполномоченному специалисту сельско</w:t>
      </w:r>
      <w:r>
        <w:rPr>
          <w:rFonts w:ascii="Times New Roman" w:hAnsi="Times New Roman" w:cs="Times New Roman"/>
          <w:sz w:val="26"/>
          <w:szCs w:val="26"/>
        </w:rPr>
        <w:t xml:space="preserve">й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организовать опубликование настоящего распоряжения.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6. Настоящее Распоряжение вступает в силу со дня его официального опубликования.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3F34E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F34EE">
        <w:rPr>
          <w:rFonts w:ascii="Times New Roman" w:hAnsi="Times New Roman" w:cs="Times New Roman"/>
          <w:sz w:val="26"/>
          <w:szCs w:val="26"/>
        </w:rPr>
        <w:t xml:space="preserve"> исполнением настоящего Распоряжения оставляю за собой.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3B3">
        <w:rPr>
          <w:rFonts w:ascii="Times New Roman" w:hAnsi="Times New Roman" w:cs="Times New Roman"/>
          <w:sz w:val="26"/>
          <w:szCs w:val="26"/>
        </w:rPr>
        <w:t xml:space="preserve">                   Э.Н. </w:t>
      </w:r>
      <w:proofErr w:type="spellStart"/>
      <w:r w:rsidR="00F263B3">
        <w:rPr>
          <w:rFonts w:ascii="Times New Roman" w:hAnsi="Times New Roman" w:cs="Times New Roman"/>
          <w:sz w:val="26"/>
          <w:szCs w:val="26"/>
        </w:rPr>
        <w:t>Тохнин</w:t>
      </w:r>
      <w:proofErr w:type="spellEnd"/>
      <w:r w:rsidR="00F263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46B1" w:rsidRPr="003F34EE" w:rsidRDefault="00BE46B1" w:rsidP="00BE4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5819" w:rsidRDefault="009F5819"/>
    <w:sectPr w:rsidR="009F5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6B1"/>
    <w:rsid w:val="009F5819"/>
    <w:rsid w:val="00BE46B1"/>
    <w:rsid w:val="00F263B3"/>
    <w:rsid w:val="00FC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lda-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3079</Characters>
  <Application>Microsoft Office Word</Application>
  <DocSecurity>0</DocSecurity>
  <Lines>25</Lines>
  <Paragraphs>7</Paragraphs>
  <ScaleCrop>false</ScaleCrop>
  <Company>Home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3</cp:revision>
  <dcterms:created xsi:type="dcterms:W3CDTF">2024-08-26T06:42:00Z</dcterms:created>
  <dcterms:modified xsi:type="dcterms:W3CDTF">2024-08-27T06:42:00Z</dcterms:modified>
</cp:coreProperties>
</file>