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B1B" w:rsidRDefault="00203B1B" w:rsidP="00203B1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СВЕДЕНИЯ</w:t>
      </w:r>
    </w:p>
    <w:p w:rsidR="00203B1B" w:rsidRDefault="00203B1B" w:rsidP="00203B1B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 доходах, об имуществе и обязательствах имущественного характера муниципальных служащих и выборных должностей</w:t>
      </w:r>
      <w:bookmarkStart w:id="0" w:name="_GoBack"/>
      <w:bookmarkEnd w:id="0"/>
    </w:p>
    <w:p w:rsidR="00203B1B" w:rsidRDefault="00203B1B" w:rsidP="00203B1B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сельской администрации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Талдинского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поселения, их супругов и 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есовершеннолетних детей за 2020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год:</w:t>
      </w:r>
    </w:p>
    <w:tbl>
      <w:tblPr>
        <w:tblW w:w="15077" w:type="dxa"/>
        <w:tblInd w:w="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4"/>
        <w:gridCol w:w="1530"/>
        <w:gridCol w:w="1236"/>
        <w:gridCol w:w="1721"/>
        <w:gridCol w:w="1154"/>
        <w:gridCol w:w="1677"/>
        <w:gridCol w:w="1721"/>
        <w:gridCol w:w="1152"/>
        <w:gridCol w:w="1677"/>
        <w:gridCol w:w="1715"/>
      </w:tblGrid>
      <w:tr w:rsidR="00203B1B" w:rsidTr="00203B1B">
        <w:trPr>
          <w:trHeight w:val="750"/>
        </w:trPr>
        <w:tc>
          <w:tcPr>
            <w:tcW w:w="1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Общая сумма дохода за 2019 год (тыс. руб.)</w:t>
            </w:r>
          </w:p>
        </w:tc>
        <w:tc>
          <w:tcPr>
            <w:tcW w:w="4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Недвижимое имущество, принадлежащее на праве собственности, вид собственности</w:t>
            </w:r>
          </w:p>
        </w:tc>
        <w:tc>
          <w:tcPr>
            <w:tcW w:w="4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Недвижимое имущество, находящееся в пользовании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Перечень транспортных средств, находящихся в собственности</w:t>
            </w:r>
          </w:p>
        </w:tc>
      </w:tr>
      <w:tr w:rsidR="00203B1B" w:rsidTr="00203B1B">
        <w:trPr>
          <w:trHeight w:val="7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B1B" w:rsidRDefault="00203B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B1B" w:rsidRDefault="00203B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B1B" w:rsidRDefault="00203B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 объекта недвижимости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Площадь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Страна расположения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 объекта недвижимости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Площадь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Страна расположения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B1B" w:rsidRDefault="00203B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03B1B" w:rsidTr="00203B1B">
        <w:trPr>
          <w:trHeight w:val="180"/>
        </w:trPr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</w:tr>
      <w:tr w:rsidR="00203B1B" w:rsidTr="00203B1B">
        <w:trPr>
          <w:trHeight w:val="933"/>
        </w:trPr>
        <w:tc>
          <w:tcPr>
            <w:tcW w:w="1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Назарова Валентина Петровна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Глава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Талдинского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341156,08</w:t>
            </w:r>
          </w:p>
        </w:tc>
        <w:tc>
          <w:tcPr>
            <w:tcW w:w="1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Земельный участок (ЛПХ)</w:t>
            </w:r>
          </w:p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Земельный участок (аренда)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2730</w:t>
            </w:r>
          </w:p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1506</w:t>
            </w:r>
          </w:p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Российская Федерация</w:t>
            </w:r>
          </w:p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Российская Федерация</w:t>
            </w:r>
          </w:p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203B1B" w:rsidTr="00203B1B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B1B" w:rsidRDefault="00203B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B1B" w:rsidRDefault="00203B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B1B" w:rsidRDefault="00203B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B1B" w:rsidRDefault="00203B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B1B" w:rsidRDefault="00203B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B1B" w:rsidRDefault="00203B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68,4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Российская Федерация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203B1B" w:rsidTr="00203B1B">
        <w:trPr>
          <w:trHeight w:val="900"/>
        </w:trPr>
        <w:tc>
          <w:tcPr>
            <w:tcW w:w="1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Супруг</w:t>
            </w:r>
          </w:p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Глава КФХ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628929,05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Земельный участок (ЛПХ)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2730</w:t>
            </w:r>
          </w:p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Российская Федерация</w:t>
            </w:r>
          </w:p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Земельный участок (ЛПХ)</w:t>
            </w:r>
          </w:p>
        </w:tc>
        <w:tc>
          <w:tcPr>
            <w:tcW w:w="11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2730</w:t>
            </w:r>
          </w:p>
        </w:tc>
        <w:tc>
          <w:tcPr>
            <w:tcW w:w="1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Трактор</w:t>
            </w:r>
          </w:p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МТЗ-80</w:t>
            </w:r>
          </w:p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03B1B" w:rsidTr="00203B1B">
        <w:trPr>
          <w:trHeight w:val="9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B1B" w:rsidRDefault="00203B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B1B" w:rsidRDefault="00203B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B1B" w:rsidRDefault="00203B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Земельный участок (с/х производство)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476600</w:t>
            </w:r>
          </w:p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Российская Федерация</w:t>
            </w:r>
          </w:p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B1B" w:rsidRDefault="00203B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B1B" w:rsidRDefault="00203B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B1B" w:rsidRDefault="00203B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B1B" w:rsidRDefault="00203B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03B1B" w:rsidTr="00203B1B">
        <w:trPr>
          <w:trHeight w:val="11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B1B" w:rsidRDefault="00203B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B1B" w:rsidRDefault="00203B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B1B" w:rsidRDefault="00203B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68,4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1B" w:rsidRDefault="00203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Российская Федерация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B1B" w:rsidRDefault="00203B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B1B" w:rsidRDefault="00203B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68,4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B1B" w:rsidRDefault="00203B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B1B" w:rsidRDefault="00203B1B">
            <w:pPr>
              <w:spacing w:after="0"/>
            </w:pPr>
          </w:p>
        </w:tc>
      </w:tr>
    </w:tbl>
    <w:p w:rsidR="00203B1B" w:rsidRDefault="00203B1B" w:rsidP="00203B1B"/>
    <w:p w:rsidR="00AB14E8" w:rsidRDefault="00AB14E8"/>
    <w:sectPr w:rsidR="00AB14E8" w:rsidSect="00203B1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B1B"/>
    <w:rsid w:val="00203B1B"/>
    <w:rsid w:val="00AB1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B1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B1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36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985</Characters>
  <Application>Microsoft Office Word</Application>
  <DocSecurity>0</DocSecurity>
  <Lines>8</Lines>
  <Paragraphs>2</Paragraphs>
  <ScaleCrop>false</ScaleCrop>
  <Company>SPecialiST RePack</Company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Талда1</dc:creator>
  <cp:lastModifiedBy>Талда1</cp:lastModifiedBy>
  <cp:revision>2</cp:revision>
  <dcterms:created xsi:type="dcterms:W3CDTF">2021-04-07T01:24:00Z</dcterms:created>
  <dcterms:modified xsi:type="dcterms:W3CDTF">2021-04-07T01:27:00Z</dcterms:modified>
</cp:coreProperties>
</file>